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D" w:rsidRPr="005E7AAD" w:rsidRDefault="00900D6D">
      <w:pPr>
        <w:jc w:val="center"/>
        <w:rPr>
          <w:b/>
          <w:sz w:val="24"/>
        </w:rPr>
      </w:pPr>
      <w:r w:rsidRPr="005E7AAD">
        <w:rPr>
          <w:b/>
          <w:sz w:val="24"/>
        </w:rPr>
        <w:t>STATUT</w:t>
      </w:r>
    </w:p>
    <w:p w:rsidR="00900D6D" w:rsidRPr="005E7AAD" w:rsidRDefault="00900D6D">
      <w:pPr>
        <w:jc w:val="center"/>
        <w:rPr>
          <w:b/>
          <w:sz w:val="24"/>
        </w:rPr>
      </w:pPr>
      <w:r w:rsidRPr="005E7AAD">
        <w:rPr>
          <w:b/>
          <w:sz w:val="24"/>
        </w:rPr>
        <w:t>POLSKIEGO TOWARZYSTWA TERAPII EMDR</w:t>
      </w:r>
    </w:p>
    <w:p w:rsidR="00900D6D" w:rsidRPr="005E7AAD" w:rsidRDefault="00900D6D">
      <w:pPr>
        <w:rPr>
          <w:b/>
          <w:sz w:val="24"/>
        </w:rPr>
      </w:pPr>
    </w:p>
    <w:p w:rsidR="005E7AAD" w:rsidRPr="005E7AAD" w:rsidRDefault="005E7AAD">
      <w:pPr>
        <w:rPr>
          <w:sz w:val="24"/>
        </w:rPr>
      </w:pPr>
    </w:p>
    <w:p w:rsidR="00900D6D" w:rsidRDefault="00900D6D">
      <w:pPr>
        <w:pStyle w:val="Nagwek1"/>
        <w:jc w:val="center"/>
      </w:pPr>
      <w:r>
        <w:t>ROZDZIAŁ I</w:t>
      </w:r>
    </w:p>
    <w:p w:rsidR="00900D6D" w:rsidRDefault="00900D6D">
      <w:pPr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86799C" w:rsidRDefault="0086799C">
      <w:pPr>
        <w:jc w:val="center"/>
        <w:rPr>
          <w:b/>
          <w:sz w:val="24"/>
        </w:rPr>
      </w:pPr>
      <w:r>
        <w:rPr>
          <w:rFonts w:ascii="Times New Roman PL" w:hAnsi="Times New Roman PL"/>
          <w:b/>
          <w:sz w:val="24"/>
        </w:rPr>
        <w:t>§</w:t>
      </w:r>
      <w:r>
        <w:rPr>
          <w:b/>
          <w:sz w:val="24"/>
        </w:rPr>
        <w:t xml:space="preserve"> 1</w:t>
      </w:r>
    </w:p>
    <w:p w:rsidR="00900D6D" w:rsidRPr="00681D57" w:rsidRDefault="00900D6D">
      <w:pPr>
        <w:rPr>
          <w:bCs/>
          <w:sz w:val="24"/>
        </w:rPr>
      </w:pPr>
    </w:p>
    <w:p w:rsidR="00900D6D" w:rsidRPr="00681D57" w:rsidRDefault="00900D6D">
      <w:pPr>
        <w:numPr>
          <w:ilvl w:val="0"/>
          <w:numId w:val="1"/>
        </w:numPr>
        <w:jc w:val="both"/>
        <w:rPr>
          <w:bCs/>
          <w:sz w:val="24"/>
        </w:rPr>
      </w:pPr>
      <w:r w:rsidRPr="00681D57">
        <w:rPr>
          <w:bCs/>
          <w:sz w:val="24"/>
        </w:rPr>
        <w:t>Stowarzyszenie nosi nazwę P</w:t>
      </w:r>
      <w:r w:rsidR="00E57296" w:rsidRPr="00681D57">
        <w:rPr>
          <w:bCs/>
          <w:sz w:val="24"/>
        </w:rPr>
        <w:t xml:space="preserve">olskie Towarzystwo Terapii EMDR </w:t>
      </w:r>
      <w:r w:rsidRPr="00681D57">
        <w:rPr>
          <w:bCs/>
          <w:sz w:val="24"/>
        </w:rPr>
        <w:t>w dalszych postanowieniach statutu zwane Stowarzyszeniem.</w:t>
      </w:r>
    </w:p>
    <w:p w:rsidR="00900D6D" w:rsidRPr="00681D57" w:rsidRDefault="00900D6D">
      <w:pPr>
        <w:numPr>
          <w:ilvl w:val="0"/>
          <w:numId w:val="1"/>
        </w:numPr>
        <w:jc w:val="both"/>
        <w:rPr>
          <w:bCs/>
          <w:sz w:val="24"/>
        </w:rPr>
      </w:pPr>
      <w:r w:rsidRPr="00681D57">
        <w:rPr>
          <w:bCs/>
          <w:sz w:val="24"/>
        </w:rPr>
        <w:t>Stowarzyszenie jest zrzeszeniem osób fizycznych</w:t>
      </w:r>
      <w:r w:rsidR="00A3522D" w:rsidRPr="00681D57">
        <w:rPr>
          <w:bCs/>
          <w:sz w:val="24"/>
        </w:rPr>
        <w:t xml:space="preserve"> oraz osób prawnych</w:t>
      </w:r>
      <w:r w:rsidRPr="00681D57">
        <w:rPr>
          <w:bCs/>
          <w:sz w:val="24"/>
        </w:rPr>
        <w:t xml:space="preserve">, zawiązanym dla rozwoju i upowszechniania </w:t>
      </w:r>
      <w:r w:rsidR="00C31B1E" w:rsidRPr="00681D57">
        <w:rPr>
          <w:bCs/>
          <w:sz w:val="24"/>
        </w:rPr>
        <w:t>podejścia</w:t>
      </w:r>
      <w:r w:rsidRPr="00681D57">
        <w:rPr>
          <w:bCs/>
          <w:sz w:val="24"/>
        </w:rPr>
        <w:t xml:space="preserve"> EMDR w Polsce. </w:t>
      </w:r>
      <w:r w:rsidR="00EE6114" w:rsidRPr="00681D57">
        <w:rPr>
          <w:bCs/>
          <w:sz w:val="24"/>
        </w:rPr>
        <w:t xml:space="preserve"> S</w:t>
      </w:r>
      <w:r w:rsidR="002B139E" w:rsidRPr="00681D57">
        <w:rPr>
          <w:bCs/>
          <w:sz w:val="24"/>
        </w:rPr>
        <w:t>towarzyszeni</w:t>
      </w:r>
      <w:r w:rsidR="0086799C" w:rsidRPr="00681D57">
        <w:rPr>
          <w:bCs/>
          <w:sz w:val="24"/>
        </w:rPr>
        <w:t>e</w:t>
      </w:r>
      <w:r w:rsidR="002B139E" w:rsidRPr="00681D57">
        <w:rPr>
          <w:bCs/>
          <w:sz w:val="24"/>
        </w:rPr>
        <w:t xml:space="preserve"> </w:t>
      </w:r>
      <w:r w:rsidR="0086799C" w:rsidRPr="00681D57">
        <w:rPr>
          <w:bCs/>
          <w:sz w:val="24"/>
        </w:rPr>
        <w:t xml:space="preserve">ma siedzibę w </w:t>
      </w:r>
      <w:r w:rsidR="007D2B7D" w:rsidRPr="00681D57">
        <w:rPr>
          <w:bCs/>
          <w:sz w:val="24"/>
        </w:rPr>
        <w:t xml:space="preserve"> Warszaw</w:t>
      </w:r>
      <w:r w:rsidR="0086799C" w:rsidRPr="00681D57">
        <w:rPr>
          <w:bCs/>
          <w:sz w:val="24"/>
        </w:rPr>
        <w:t>ie</w:t>
      </w:r>
      <w:r w:rsidRPr="00681D57">
        <w:rPr>
          <w:bCs/>
          <w:sz w:val="24"/>
        </w:rPr>
        <w:t>. Terenem działania jest Rzeczpospolita Polska.</w:t>
      </w:r>
    </w:p>
    <w:p w:rsidR="00900D6D" w:rsidRDefault="00900D6D">
      <w:pPr>
        <w:pStyle w:val="Tekstpodstawowywcity"/>
        <w:numPr>
          <w:ilvl w:val="0"/>
          <w:numId w:val="1"/>
        </w:numPr>
        <w:jc w:val="both"/>
      </w:pPr>
      <w:r>
        <w:t>Dl</w:t>
      </w:r>
      <w:r w:rsidR="00EE6114">
        <w:t>a realizacji celów statutowych S</w:t>
      </w:r>
      <w:r>
        <w:t>towarzyszenie może działać na terenie innych państw z poszanowaniem tamtejszego prawa.</w:t>
      </w:r>
    </w:p>
    <w:p w:rsidR="00B81C99" w:rsidRDefault="00900D6D" w:rsidP="00A3522D">
      <w:pPr>
        <w:pStyle w:val="Tekstpodstawowywcity"/>
        <w:numPr>
          <w:ilvl w:val="0"/>
          <w:numId w:val="1"/>
        </w:numPr>
        <w:jc w:val="both"/>
      </w:pPr>
      <w:r>
        <w:t>Stowarzyszenie jest zawiązane na czas nieograniczony</w:t>
      </w:r>
      <w:r w:rsidR="00A3522D">
        <w:t xml:space="preserve"> i p</w:t>
      </w:r>
      <w:r>
        <w:t xml:space="preserve">osiada osobowość prawną. </w:t>
      </w:r>
      <w:r w:rsidR="00A3522D">
        <w:t>Stowarzyszenie d</w:t>
      </w:r>
      <w:r>
        <w:t xml:space="preserve">ziała na podstawie przepisów ustawy z dnia 7 kwietnia 1989 r. </w:t>
      </w:r>
      <w:r w:rsidR="0086799C" w:rsidRPr="0086799C">
        <w:t>Prawo o stowarzyszeniach (</w:t>
      </w:r>
      <w:proofErr w:type="spellStart"/>
      <w:r w:rsidR="0086799C" w:rsidRPr="0086799C">
        <w:t>t.j</w:t>
      </w:r>
      <w:proofErr w:type="spellEnd"/>
      <w:r w:rsidR="0086799C" w:rsidRPr="0086799C">
        <w:t>. Dz. U. z 2019 r. poz. 713).</w:t>
      </w:r>
      <w:r>
        <w:t xml:space="preserve"> oraz niniejszego </w:t>
      </w:r>
      <w:r w:rsidR="00A3522D">
        <w:t>S</w:t>
      </w:r>
      <w:r>
        <w:t>tatutu.</w:t>
      </w:r>
    </w:p>
    <w:p w:rsidR="00B81C99" w:rsidRPr="003058C6" w:rsidRDefault="00B81C99" w:rsidP="00B81C99">
      <w:pPr>
        <w:pStyle w:val="Tekstpodstawowywcity"/>
        <w:numPr>
          <w:ilvl w:val="0"/>
          <w:numId w:val="1"/>
        </w:numPr>
        <w:jc w:val="both"/>
      </w:pPr>
      <w:r w:rsidRPr="003058C6">
        <w:t>Działalność Stowarzyszenia jest zgodna z celami, standardami zawodowymi i kryt</w:t>
      </w:r>
      <w:r w:rsidR="00874A87" w:rsidRPr="003058C6">
        <w:t xml:space="preserve">eriami </w:t>
      </w:r>
      <w:r w:rsidR="00874A87" w:rsidRPr="00FB1E48">
        <w:t>szkoleniowy</w:t>
      </w:r>
      <w:r w:rsidR="00C31B1E" w:rsidRPr="00FB1E48">
        <w:t>mi</w:t>
      </w:r>
      <w:r w:rsidRPr="003058C6">
        <w:t xml:space="preserve"> EMDR EU</w:t>
      </w:r>
      <w:r w:rsidR="00874A87" w:rsidRPr="003058C6">
        <w:t xml:space="preserve"> oraz EMDRIA</w:t>
      </w:r>
      <w:r w:rsidRPr="003058C6">
        <w:t xml:space="preserve">. </w:t>
      </w:r>
    </w:p>
    <w:p w:rsidR="00900D6D" w:rsidRPr="00FB1E48" w:rsidRDefault="00900D6D">
      <w:pPr>
        <w:pStyle w:val="Tekstpodstawowywcity"/>
        <w:numPr>
          <w:ilvl w:val="0"/>
          <w:numId w:val="1"/>
        </w:numPr>
        <w:jc w:val="both"/>
      </w:pPr>
      <w:r w:rsidRPr="00FB1E48">
        <w:t>Stowarzyszenie może należeć do innych krajowych i międzynarodowych organizacji o podobnych celach.</w:t>
      </w:r>
    </w:p>
    <w:p w:rsidR="00900D6D" w:rsidRDefault="00900D6D">
      <w:pPr>
        <w:pStyle w:val="Tekstpodstawowywcity"/>
        <w:numPr>
          <w:ilvl w:val="0"/>
          <w:numId w:val="1"/>
        </w:numPr>
        <w:jc w:val="both"/>
      </w:pPr>
      <w:r>
        <w:t>Działalność Stowarzyszenia oparta jest przede wszystkim na pracy społecznej członk</w:t>
      </w:r>
      <w:r w:rsidR="000C6BB6">
        <w:t>ów. Do prowadzenia swych spraw S</w:t>
      </w:r>
      <w:r>
        <w:t>towarzyszenie może zatrudniać pracowników.</w:t>
      </w:r>
    </w:p>
    <w:p w:rsidR="00B81C99" w:rsidRDefault="00B81C99">
      <w:pPr>
        <w:pStyle w:val="Tekstpodstawowywcity"/>
        <w:ind w:left="0"/>
      </w:pPr>
    </w:p>
    <w:p w:rsidR="00B81C99" w:rsidRDefault="00B81C99">
      <w:pPr>
        <w:pStyle w:val="Tekstpodstawowywcity"/>
        <w:ind w:left="0"/>
      </w:pP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ROZDZIAŁ II</w:t>
      </w:r>
    </w:p>
    <w:p w:rsidR="00B81C99" w:rsidRPr="00B81C99" w:rsidRDefault="00900D6D" w:rsidP="00B81C99">
      <w:pPr>
        <w:pStyle w:val="Tekstpodstawowywcity"/>
        <w:ind w:left="0"/>
        <w:jc w:val="center"/>
        <w:rPr>
          <w:b/>
        </w:rPr>
      </w:pPr>
      <w:r>
        <w:rPr>
          <w:b/>
        </w:rPr>
        <w:t>CELE I ŚRODKI DZIAŁANIA</w:t>
      </w:r>
      <w:r w:rsidR="00B81C99" w:rsidRPr="00B81C99">
        <w:t> </w:t>
      </w:r>
    </w:p>
    <w:p w:rsidR="00B81C99" w:rsidRDefault="00A3522D">
      <w:pPr>
        <w:pStyle w:val="Tekstpodstawowywcity"/>
        <w:ind w:left="0"/>
        <w:jc w:val="center"/>
      </w:pPr>
      <w:r>
        <w:rPr>
          <w:rFonts w:ascii="Times New Roman PL" w:hAnsi="Times New Roman PL"/>
        </w:rPr>
        <w:t>§</w:t>
      </w:r>
      <w:r>
        <w:t>2</w:t>
      </w:r>
    </w:p>
    <w:p w:rsidR="00900D6D" w:rsidRDefault="00900D6D">
      <w:pPr>
        <w:pStyle w:val="Tekstpodstawowywcity"/>
        <w:ind w:left="0"/>
      </w:pPr>
    </w:p>
    <w:p w:rsidR="00C31B1E" w:rsidRPr="00A3522D" w:rsidRDefault="00900D6D" w:rsidP="00A3522D">
      <w:pPr>
        <w:pStyle w:val="Tekstpodstawowywcity"/>
        <w:numPr>
          <w:ilvl w:val="1"/>
          <w:numId w:val="16"/>
        </w:numPr>
        <w:ind w:left="426" w:hanging="426"/>
        <w:jc w:val="both"/>
      </w:pPr>
      <w:r>
        <w:t>Celem Stowarzyszenia jest</w:t>
      </w:r>
      <w:r w:rsidR="0086799C">
        <w:t>:</w:t>
      </w:r>
    </w:p>
    <w:p w:rsidR="00C31B1E" w:rsidRPr="00A3522D" w:rsidRDefault="00A3522D" w:rsidP="00681D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</w:t>
      </w:r>
      <w:r w:rsidR="00C31B1E" w:rsidRPr="00A3522D">
        <w:rPr>
          <w:rFonts w:eastAsia="Calibri"/>
          <w:sz w:val="24"/>
          <w:szCs w:val="24"/>
          <w:lang w:eastAsia="en-US"/>
        </w:rPr>
        <w:t>ozwijanie i propagowanie wiedzy teoretycznej oraz praktycznej dotyczącej terapii w podejściu EMDR</w:t>
      </w:r>
      <w:r>
        <w:rPr>
          <w:rFonts w:eastAsia="Calibri"/>
          <w:sz w:val="24"/>
          <w:szCs w:val="24"/>
          <w:lang w:eastAsia="en-US"/>
        </w:rPr>
        <w:t>;</w:t>
      </w:r>
    </w:p>
    <w:p w:rsidR="00C31B1E" w:rsidRPr="00A3522D" w:rsidRDefault="00A3522D" w:rsidP="00A3522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</w:t>
      </w:r>
      <w:r w:rsidR="00C31B1E" w:rsidRPr="00A3522D">
        <w:rPr>
          <w:rFonts w:eastAsia="Calibri"/>
          <w:sz w:val="24"/>
          <w:szCs w:val="24"/>
          <w:lang w:eastAsia="en-US"/>
        </w:rPr>
        <w:t>stanawianie, utrzymywanie, promowanie i  dbanie o przestrzeganie najwyższych standardów jakości i uczciwości praktyki klinicznej, badań nad EMDR i szkoleń  we współpracy z  EMDR EU,  EMDRIA oraz  innymi krajami europejskimi</w:t>
      </w:r>
      <w:r>
        <w:rPr>
          <w:rFonts w:eastAsia="Calibri"/>
          <w:sz w:val="24"/>
          <w:szCs w:val="24"/>
          <w:lang w:eastAsia="en-US"/>
        </w:rPr>
        <w:t>;</w:t>
      </w:r>
    </w:p>
    <w:p w:rsidR="00C31B1E" w:rsidRPr="00A3522D" w:rsidRDefault="00A3522D" w:rsidP="00A3522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i</w:t>
      </w:r>
      <w:r w:rsidR="00C31B1E" w:rsidRPr="00A3522D">
        <w:rPr>
          <w:rFonts w:eastAsia="Calibri"/>
          <w:sz w:val="24"/>
          <w:szCs w:val="24"/>
          <w:lang w:eastAsia="en-US"/>
        </w:rPr>
        <w:t>ntegracja środowiska terapeutów EMDR oraz stwarzanie im warunków do ciągłego rozwoju zawodowego</w:t>
      </w:r>
      <w:r>
        <w:rPr>
          <w:rFonts w:eastAsia="Calibri"/>
          <w:sz w:val="24"/>
          <w:szCs w:val="24"/>
          <w:lang w:eastAsia="en-US"/>
        </w:rPr>
        <w:t>;</w:t>
      </w:r>
      <w:r w:rsidR="00C31B1E" w:rsidRPr="00A3522D">
        <w:rPr>
          <w:rFonts w:eastAsia="Calibri"/>
          <w:sz w:val="24"/>
          <w:szCs w:val="24"/>
          <w:lang w:eastAsia="en-US"/>
        </w:rPr>
        <w:t xml:space="preserve">  </w:t>
      </w:r>
    </w:p>
    <w:p w:rsidR="00C31B1E" w:rsidRPr="00681D57" w:rsidRDefault="00A3522D" w:rsidP="00A3522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  <w:lang w:eastAsia="en-US"/>
        </w:rPr>
      </w:pPr>
      <w:r w:rsidRPr="00681D57">
        <w:rPr>
          <w:rFonts w:eastAsia="Calibri"/>
          <w:sz w:val="24"/>
          <w:szCs w:val="24"/>
          <w:lang w:eastAsia="en-US"/>
        </w:rPr>
        <w:t>e</w:t>
      </w:r>
      <w:r w:rsidR="00C31B1E" w:rsidRPr="00681D57">
        <w:rPr>
          <w:rFonts w:eastAsia="Calibri"/>
          <w:sz w:val="24"/>
          <w:szCs w:val="24"/>
          <w:lang w:eastAsia="en-US"/>
        </w:rPr>
        <w:t>dukacja zdrowotna, promocja i ochrona  zdrowia, w tym szczególnie zdrowia psychicznego z uwzględnieniem dowiedzionych naukowo skuteczności różnych działań w podejściu EMDR</w:t>
      </w:r>
      <w:r w:rsidRPr="00681D57">
        <w:rPr>
          <w:rFonts w:eastAsia="Calibri"/>
          <w:sz w:val="24"/>
          <w:szCs w:val="24"/>
          <w:lang w:eastAsia="en-US"/>
        </w:rPr>
        <w:t>;</w:t>
      </w:r>
    </w:p>
    <w:p w:rsidR="00681D57" w:rsidRDefault="00A3522D" w:rsidP="00681D5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7"/>
        <w:jc w:val="both"/>
        <w:rPr>
          <w:rFonts w:eastAsia="Calibri"/>
          <w:sz w:val="24"/>
          <w:szCs w:val="24"/>
          <w:lang w:eastAsia="en-US"/>
        </w:rPr>
      </w:pPr>
      <w:r w:rsidRPr="00681D57">
        <w:rPr>
          <w:rFonts w:eastAsia="Calibri"/>
          <w:sz w:val="24"/>
          <w:szCs w:val="24"/>
          <w:lang w:eastAsia="en-US"/>
        </w:rPr>
        <w:t xml:space="preserve">osiągniecie statusu </w:t>
      </w:r>
      <w:r w:rsidR="00C31B1E" w:rsidRPr="00681D57">
        <w:rPr>
          <w:rFonts w:eastAsia="Calibri"/>
          <w:sz w:val="24"/>
          <w:szCs w:val="24"/>
          <w:lang w:eastAsia="en-US"/>
        </w:rPr>
        <w:t xml:space="preserve"> punkt</w:t>
      </w:r>
      <w:r w:rsidRPr="00681D57">
        <w:rPr>
          <w:rFonts w:eastAsia="Calibri"/>
          <w:sz w:val="24"/>
          <w:szCs w:val="24"/>
          <w:lang w:eastAsia="en-US"/>
        </w:rPr>
        <w:t>u</w:t>
      </w:r>
      <w:r w:rsidR="00C31B1E" w:rsidRPr="00681D57">
        <w:rPr>
          <w:rFonts w:eastAsia="Calibri"/>
          <w:sz w:val="24"/>
          <w:szCs w:val="24"/>
          <w:lang w:eastAsia="en-US"/>
        </w:rPr>
        <w:t xml:space="preserve">  referencyjn</w:t>
      </w:r>
      <w:r w:rsidRPr="00681D57">
        <w:rPr>
          <w:rFonts w:eastAsia="Calibri"/>
          <w:sz w:val="24"/>
          <w:szCs w:val="24"/>
          <w:lang w:eastAsia="en-US"/>
        </w:rPr>
        <w:t>ego</w:t>
      </w:r>
      <w:r w:rsidR="00C31B1E" w:rsidRPr="00681D57">
        <w:rPr>
          <w:rFonts w:eastAsia="Calibri"/>
          <w:sz w:val="24"/>
          <w:szCs w:val="24"/>
          <w:lang w:eastAsia="en-US"/>
        </w:rPr>
        <w:t xml:space="preserve">  w Polsce dla terapii EMDR</w:t>
      </w:r>
      <w:r w:rsidR="00681D57" w:rsidRPr="00681D57">
        <w:rPr>
          <w:rFonts w:eastAsia="Calibri"/>
          <w:sz w:val="24"/>
          <w:szCs w:val="24"/>
          <w:lang w:eastAsia="en-US"/>
        </w:rPr>
        <w:t>,</w:t>
      </w:r>
    </w:p>
    <w:p w:rsidR="005E2E67" w:rsidRPr="005E2E67" w:rsidRDefault="00681D57" w:rsidP="00F11F6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284" w:hanging="284"/>
        <w:jc w:val="both"/>
      </w:pPr>
      <w:r w:rsidRPr="005E2E67">
        <w:rPr>
          <w:rFonts w:ascii="Times" w:hAnsi="Times" w:cs="Times"/>
          <w:sz w:val="24"/>
          <w:szCs w:val="24"/>
        </w:rPr>
        <w:t xml:space="preserve">ochrony i promocji zdrowia, </w:t>
      </w:r>
    </w:p>
    <w:p w:rsidR="00C31B1E" w:rsidRPr="006829A6" w:rsidRDefault="00900D6D" w:rsidP="00F11F6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7"/>
        <w:ind w:left="284" w:hanging="284"/>
        <w:jc w:val="both"/>
        <w:rPr>
          <w:sz w:val="24"/>
          <w:szCs w:val="24"/>
        </w:rPr>
      </w:pPr>
      <w:r w:rsidRPr="006829A6">
        <w:rPr>
          <w:sz w:val="24"/>
          <w:szCs w:val="24"/>
        </w:rPr>
        <w:t>Stowarzyszenie swe cele realizuje poprzez:</w:t>
      </w:r>
    </w:p>
    <w:p w:rsidR="00C31B1E" w:rsidRPr="00A3522D" w:rsidRDefault="00A3522D" w:rsidP="0086799C">
      <w:pPr>
        <w:pStyle w:val="Tekstpodstawowywcity"/>
        <w:numPr>
          <w:ilvl w:val="0"/>
          <w:numId w:val="37"/>
        </w:numPr>
        <w:jc w:val="both"/>
      </w:pPr>
      <w:r>
        <w:t>a</w:t>
      </w:r>
      <w:r w:rsidR="00C31B1E" w:rsidRPr="00A3522D">
        <w:t>kredytację ośrodków szkolących w zakresie terapii EMDR</w:t>
      </w:r>
      <w:r>
        <w:t>;</w:t>
      </w:r>
    </w:p>
    <w:p w:rsidR="00C31B1E" w:rsidRPr="00A3522D" w:rsidRDefault="00A3522D" w:rsidP="0086799C">
      <w:pPr>
        <w:pStyle w:val="Tekstpodstawowywcity"/>
        <w:numPr>
          <w:ilvl w:val="0"/>
          <w:numId w:val="37"/>
        </w:numPr>
        <w:jc w:val="both"/>
      </w:pPr>
      <w:r>
        <w:t>n</w:t>
      </w:r>
      <w:r w:rsidR="00C31B1E" w:rsidRPr="00A3522D">
        <w:t>adzór merytoryczny nad szkoleniami EMDR prowadzonymi na terenie Polski</w:t>
      </w:r>
      <w:r>
        <w:t>;</w:t>
      </w:r>
    </w:p>
    <w:p w:rsidR="00C31B1E" w:rsidRPr="00A3522D" w:rsidRDefault="006F4F3C" w:rsidP="0086799C">
      <w:pPr>
        <w:pStyle w:val="Tekstpodstawowywcity"/>
        <w:numPr>
          <w:ilvl w:val="0"/>
          <w:numId w:val="37"/>
        </w:numPr>
        <w:jc w:val="both"/>
      </w:pPr>
      <w:r>
        <w:t>t</w:t>
      </w:r>
      <w:r w:rsidR="00133964">
        <w:t>łumaczenie tekstów naukowych</w:t>
      </w:r>
      <w:r w:rsidR="00C31B1E" w:rsidRPr="00A3522D">
        <w:t>, popularnonaukowych oraz innych materiałów dla terapeutów, pacjentów i ogółu społeczeństwa</w:t>
      </w:r>
      <w:r w:rsidR="00A3522D">
        <w:t>;</w:t>
      </w:r>
    </w:p>
    <w:p w:rsidR="00C31B1E" w:rsidRPr="00A3522D" w:rsidRDefault="00A3522D" w:rsidP="00A3522D">
      <w:pPr>
        <w:pStyle w:val="Tekstpodstawowywcity"/>
        <w:numPr>
          <w:ilvl w:val="0"/>
          <w:numId w:val="37"/>
        </w:numPr>
        <w:jc w:val="both"/>
      </w:pPr>
      <w:r>
        <w:t>p</w:t>
      </w:r>
      <w:r w:rsidR="00C31B1E" w:rsidRPr="00A3522D">
        <w:t>atronat merytoryczny nad publikacjami z zakresu podejścia  EMDR</w:t>
      </w:r>
      <w:r>
        <w:t>;</w:t>
      </w:r>
      <w:r w:rsidR="00C31B1E" w:rsidRPr="00A3522D">
        <w:t xml:space="preserve"> 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t</w:t>
      </w:r>
      <w:r w:rsidR="00C31B1E" w:rsidRPr="00A3522D">
        <w:rPr>
          <w:color w:val="auto"/>
          <w:sz w:val="23"/>
          <w:szCs w:val="23"/>
        </w:rPr>
        <w:t xml:space="preserve">worzenie warunków i inspirowanie członków stowarzyszenia do rozwoju zawodowego, podnoszenie ich poziomu kompetencji jako </w:t>
      </w:r>
      <w:r w:rsidR="00133964">
        <w:rPr>
          <w:color w:val="auto"/>
          <w:sz w:val="23"/>
          <w:szCs w:val="23"/>
        </w:rPr>
        <w:t>psychoterapeutów</w:t>
      </w:r>
      <w:r w:rsidR="00C31B1E" w:rsidRPr="00A3522D">
        <w:rPr>
          <w:color w:val="auto"/>
          <w:sz w:val="23"/>
          <w:szCs w:val="23"/>
        </w:rPr>
        <w:t xml:space="preserve"> EMDR poprzez organizację szkoleń specjalistycznych, kursów, konferencji, seminariów naukowo-szkoleniowych, zjazdów, wykładów </w:t>
      </w:r>
      <w:r>
        <w:rPr>
          <w:color w:val="auto"/>
          <w:sz w:val="23"/>
          <w:szCs w:val="23"/>
        </w:rPr>
        <w:t>itp.;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 w:rsidR="00C31B1E" w:rsidRPr="00A3522D">
        <w:rPr>
          <w:color w:val="auto"/>
          <w:sz w:val="23"/>
          <w:szCs w:val="23"/>
        </w:rPr>
        <w:t xml:space="preserve">odnoszenie jakości usług psychoterapeutycznych w podejściu EMDR poprzez rekomendowanie terapeutów ze specjalistycznymi umiejętnościami </w:t>
      </w:r>
      <w:r w:rsidR="001A355A">
        <w:rPr>
          <w:color w:val="auto"/>
          <w:sz w:val="23"/>
          <w:szCs w:val="23"/>
        </w:rPr>
        <w:t xml:space="preserve">psychoterapeutycznymi </w:t>
      </w:r>
      <w:r w:rsidR="00C31B1E" w:rsidRPr="00A3522D">
        <w:rPr>
          <w:color w:val="auto"/>
          <w:sz w:val="23"/>
          <w:szCs w:val="23"/>
        </w:rPr>
        <w:t>w podejściu EMDR</w:t>
      </w:r>
      <w:r>
        <w:rPr>
          <w:color w:val="auto"/>
          <w:sz w:val="23"/>
          <w:szCs w:val="23"/>
        </w:rPr>
        <w:t>;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31B1E" w:rsidRPr="00A3522D">
        <w:rPr>
          <w:color w:val="auto"/>
          <w:sz w:val="23"/>
          <w:szCs w:val="23"/>
        </w:rPr>
        <w:t>ziałania na rzecz rozwijania standardów badań nad teorią i praktyką psychoterapeutyczną w podejściu EMDR</w:t>
      </w:r>
      <w:r>
        <w:rPr>
          <w:color w:val="auto"/>
        </w:rPr>
        <w:t>;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C31B1E" w:rsidRPr="00A3522D">
        <w:rPr>
          <w:color w:val="auto"/>
          <w:sz w:val="23"/>
          <w:szCs w:val="23"/>
        </w:rPr>
        <w:t>stanawianie i utrzymywanie relacji z innymi stowarzyszeniami i organizacjami</w:t>
      </w:r>
      <w:r>
        <w:rPr>
          <w:color w:val="auto"/>
          <w:sz w:val="23"/>
          <w:szCs w:val="23"/>
        </w:rPr>
        <w:t>;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</w:t>
      </w:r>
      <w:r w:rsidR="00C31B1E" w:rsidRPr="00A3522D">
        <w:rPr>
          <w:color w:val="auto"/>
          <w:sz w:val="23"/>
          <w:szCs w:val="23"/>
        </w:rPr>
        <w:t>dzielanie pomocy psychoterapeutycznej w podejściu EMDR</w:t>
      </w:r>
      <w:r>
        <w:rPr>
          <w:color w:val="auto"/>
          <w:sz w:val="23"/>
          <w:szCs w:val="23"/>
        </w:rPr>
        <w:t>;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31B1E" w:rsidRPr="00A3522D">
        <w:rPr>
          <w:color w:val="auto"/>
          <w:sz w:val="23"/>
          <w:szCs w:val="23"/>
        </w:rPr>
        <w:t>ziałania interwencyjne na rzecz ofiar katastrof, klęsk żywiołowych, wypadków,  przestępstw, ofiar konfliktów zbrojnych i wojen w kraju i za granicą</w:t>
      </w:r>
      <w:r>
        <w:rPr>
          <w:color w:val="auto"/>
          <w:sz w:val="23"/>
          <w:szCs w:val="23"/>
        </w:rPr>
        <w:t>;</w:t>
      </w:r>
    </w:p>
    <w:p w:rsidR="00C31B1E" w:rsidRPr="00A3522D" w:rsidRDefault="00A3522D" w:rsidP="00A3522D">
      <w:pPr>
        <w:pStyle w:val="Default"/>
        <w:numPr>
          <w:ilvl w:val="0"/>
          <w:numId w:val="37"/>
        </w:numPr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31B1E" w:rsidRPr="00A3522D">
        <w:rPr>
          <w:color w:val="auto"/>
          <w:sz w:val="23"/>
          <w:szCs w:val="23"/>
        </w:rPr>
        <w:t>ziałania na rzecz osób zagrożonych uzależnieniem, uzależnionych, podejmujących zachowania ryzykowne, osób wykluczonych społecznie i zagrożonych wykluczeniem we wszystkich grupach wiekowych</w:t>
      </w:r>
      <w:r>
        <w:rPr>
          <w:color w:val="auto"/>
          <w:sz w:val="23"/>
          <w:szCs w:val="23"/>
        </w:rPr>
        <w:t>;</w:t>
      </w:r>
    </w:p>
    <w:p w:rsidR="00802AFF" w:rsidRPr="00A3522D" w:rsidRDefault="00A3522D" w:rsidP="00A3522D">
      <w:pPr>
        <w:pStyle w:val="Default"/>
        <w:numPr>
          <w:ilvl w:val="0"/>
          <w:numId w:val="3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31B1E" w:rsidRPr="00A3522D">
        <w:rPr>
          <w:color w:val="auto"/>
          <w:sz w:val="23"/>
          <w:szCs w:val="23"/>
        </w:rPr>
        <w:t>ziałania na rzecz nauki, oświaty i wychowania  mające na celu zapobieganie powstawaniu różnych form patologii społecznych, zdrowotnych zagrożeń cywilizacyjnych w tym szczególnie dla zdrowia psychicznego.</w:t>
      </w:r>
    </w:p>
    <w:p w:rsidR="00802AFF" w:rsidRPr="009A0480" w:rsidRDefault="00802AFF" w:rsidP="00A3522D">
      <w:pPr>
        <w:pStyle w:val="Tekstpodstawowywcity"/>
        <w:numPr>
          <w:ilvl w:val="0"/>
          <w:numId w:val="38"/>
        </w:numPr>
        <w:suppressAutoHyphens/>
        <w:jc w:val="both"/>
      </w:pPr>
      <w:r w:rsidRPr="009A0480">
        <w:t>W ramach działalności nieodpłatnej Stowarzyszenie może  realizować działania</w:t>
      </w:r>
      <w:r w:rsidR="0086799C">
        <w:t xml:space="preserve"> polegające na:</w:t>
      </w:r>
    </w:p>
    <w:p w:rsidR="00A3522D" w:rsidRDefault="00A3522D" w:rsidP="00A3522D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a</w:t>
      </w:r>
      <w:r w:rsidR="008A4E79" w:rsidRPr="00A3522D">
        <w:t>kredytacj</w:t>
      </w:r>
      <w:r w:rsidR="0086799C" w:rsidRPr="00A3522D">
        <w:t>i</w:t>
      </w:r>
      <w:r w:rsidR="008A4E79" w:rsidRPr="00A3522D">
        <w:t xml:space="preserve"> </w:t>
      </w:r>
      <w:r w:rsidR="00802AFF" w:rsidRPr="00A3522D">
        <w:t>ośrodków szkolących w zakresie terapii EMDR</w:t>
      </w:r>
      <w:r>
        <w:t>;</w:t>
      </w:r>
    </w:p>
    <w:p w:rsidR="009452F2" w:rsidRDefault="00A3522D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o</w:t>
      </w:r>
      <w:r w:rsidR="00802AFF" w:rsidRPr="00A3522D">
        <w:t>rganizowani</w:t>
      </w:r>
      <w:r w:rsidR="0086799C" w:rsidRPr="00A3522D">
        <w:t>u</w:t>
      </w:r>
      <w:r w:rsidR="00802AFF" w:rsidRPr="00A3522D">
        <w:t xml:space="preserve"> szkoleń i konferencji,</w:t>
      </w:r>
      <w:r w:rsidR="008A4E79" w:rsidRPr="00A3522D">
        <w:rPr>
          <w:color w:val="FF0000"/>
        </w:rPr>
        <w:t xml:space="preserve"> </w:t>
      </w:r>
      <w:r w:rsidR="008A4E79" w:rsidRPr="00A3522D">
        <w:t>seminariów, wykładów, kampanii społecznych i innych działań promujących podejście EMDR</w:t>
      </w:r>
    </w:p>
    <w:p w:rsid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t</w:t>
      </w:r>
      <w:r w:rsidR="00802AFF" w:rsidRPr="00A3522D">
        <w:t>łumaczeni</w:t>
      </w:r>
      <w:r w:rsidR="0086799C" w:rsidRPr="00A3522D">
        <w:t>u</w:t>
      </w:r>
      <w:r w:rsidR="00802AFF" w:rsidRPr="00A3522D">
        <w:t xml:space="preserve"> tekstów </w:t>
      </w:r>
      <w:r w:rsidR="008A4E79" w:rsidRPr="00A3522D">
        <w:t>popularnonaukowych oraz innych materiałów dla terapeutów, pacjentów i ogółu społeczeństwa</w:t>
      </w:r>
      <w:r>
        <w:t>;</w:t>
      </w:r>
    </w:p>
    <w:p w:rsidR="009452F2" w:rsidRP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p</w:t>
      </w:r>
      <w:r w:rsidR="00802AFF" w:rsidRPr="00A3522D">
        <w:t>rowadzeni</w:t>
      </w:r>
      <w:r>
        <w:t>u</w:t>
      </w:r>
      <w:r w:rsidR="0086799C" w:rsidRPr="00A3522D">
        <w:t xml:space="preserve"> </w:t>
      </w:r>
      <w:r w:rsidR="00802AFF" w:rsidRPr="00A3522D">
        <w:t xml:space="preserve">badań </w:t>
      </w:r>
      <w:r w:rsidR="00C25A24" w:rsidRPr="00A3522D">
        <w:t>w zakresie podejścia</w:t>
      </w:r>
      <w:r w:rsidR="00802AFF" w:rsidRPr="00A3522D">
        <w:t xml:space="preserve"> EMDR</w:t>
      </w:r>
      <w:r w:rsidR="00042038" w:rsidRPr="00A3522D">
        <w:t>,</w:t>
      </w:r>
    </w:p>
    <w:p w:rsid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 w:rsidRPr="009452F2">
        <w:t>ścisłej</w:t>
      </w:r>
      <w:r w:rsidR="00802AFF" w:rsidRPr="009452F2">
        <w:t xml:space="preserve"> współprac</w:t>
      </w:r>
      <w:r w:rsidR="0086799C" w:rsidRPr="009452F2">
        <w:t>y</w:t>
      </w:r>
      <w:r w:rsidR="00802AFF" w:rsidRPr="009452F2">
        <w:t xml:space="preserve"> z Europejskim Towarzystwem EMDR w zakresie </w:t>
      </w:r>
      <w:r w:rsidR="00C25A24" w:rsidRPr="009452F2">
        <w:t>naukowym, szkoleniowym, awansu zawodowego, ochrony zdrowia w tym szczególnie psychicznego</w:t>
      </w:r>
      <w:r>
        <w:t>;</w:t>
      </w:r>
    </w:p>
    <w:p w:rsid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w</w:t>
      </w:r>
      <w:r w:rsidR="00802AFF" w:rsidRPr="009A0480">
        <w:t>spółprac</w:t>
      </w:r>
      <w:r>
        <w:t>y</w:t>
      </w:r>
      <w:r w:rsidR="00802AFF" w:rsidRPr="009A0480">
        <w:t xml:space="preserve"> z ośrodkami naukowymi zajmującymi się badaniem metody EMDR</w:t>
      </w:r>
      <w:r>
        <w:t>;</w:t>
      </w:r>
    </w:p>
    <w:p w:rsid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p</w:t>
      </w:r>
      <w:r w:rsidR="00802AFF" w:rsidRPr="009A0480">
        <w:t>atrona</w:t>
      </w:r>
      <w:r w:rsidR="0086799C">
        <w:t>cie</w:t>
      </w:r>
      <w:r w:rsidR="00802AFF" w:rsidRPr="009A0480">
        <w:t xml:space="preserve"> merytoryczny</w:t>
      </w:r>
      <w:r w:rsidR="0086799C">
        <w:t>m</w:t>
      </w:r>
      <w:r w:rsidR="00802AFF" w:rsidRPr="009A0480">
        <w:t xml:space="preserve"> nad publi</w:t>
      </w:r>
      <w:r w:rsidR="00042038">
        <w:t xml:space="preserve">kacjami </w:t>
      </w:r>
      <w:r w:rsidR="00C25A24">
        <w:t xml:space="preserve"> w zakresie podejścia </w:t>
      </w:r>
      <w:r w:rsidR="00042038">
        <w:t>EMDR</w:t>
      </w:r>
      <w:r>
        <w:t>;</w:t>
      </w:r>
    </w:p>
    <w:p w:rsid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u</w:t>
      </w:r>
      <w:r w:rsidR="00802AFF" w:rsidRPr="009A0480">
        <w:t>dziela</w:t>
      </w:r>
      <w:r w:rsidR="00042038">
        <w:t>ni</w:t>
      </w:r>
      <w:r w:rsidR="0086799C">
        <w:t>u</w:t>
      </w:r>
      <w:r w:rsidR="00042038">
        <w:t xml:space="preserve"> pomocy psychoterapeutycznej</w:t>
      </w:r>
      <w:r>
        <w:t>;</w:t>
      </w:r>
    </w:p>
    <w:p w:rsidR="009452F2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 w:rsidRPr="009452F2">
        <w:t>i</w:t>
      </w:r>
      <w:r w:rsidR="00802AFF" w:rsidRPr="009452F2">
        <w:t>nterwencj</w:t>
      </w:r>
      <w:r w:rsidR="0086799C" w:rsidRPr="009452F2">
        <w:t>i</w:t>
      </w:r>
      <w:r w:rsidR="00802AFF" w:rsidRPr="009452F2">
        <w:t xml:space="preserve"> kryzysow</w:t>
      </w:r>
      <w:r w:rsidR="0086799C" w:rsidRPr="009452F2">
        <w:t>ej</w:t>
      </w:r>
      <w:r w:rsidR="00802AFF" w:rsidRPr="009452F2">
        <w:t xml:space="preserve"> wobec ofiar katastrof i innych zdarzeń traumatycznych</w:t>
      </w:r>
      <w:r w:rsidR="00042038" w:rsidRPr="009452F2">
        <w:t>,</w:t>
      </w:r>
      <w:r w:rsidR="00C25A24" w:rsidRPr="009452F2">
        <w:t xml:space="preserve"> oraz problemów społecznych i zdrowia</w:t>
      </w:r>
      <w:r w:rsidRPr="009452F2">
        <w:t>;</w:t>
      </w:r>
    </w:p>
    <w:p w:rsidR="00802AFF" w:rsidRPr="009A0480" w:rsidRDefault="009452F2" w:rsidP="009452F2">
      <w:pPr>
        <w:pStyle w:val="Tekstpodstawowywcity"/>
        <w:numPr>
          <w:ilvl w:val="0"/>
          <w:numId w:val="26"/>
        </w:numPr>
        <w:tabs>
          <w:tab w:val="left" w:pos="1701"/>
        </w:tabs>
        <w:suppressAutoHyphens/>
        <w:ind w:left="851" w:hanging="425"/>
        <w:jc w:val="both"/>
      </w:pPr>
      <w:r>
        <w:t>u</w:t>
      </w:r>
      <w:r w:rsidR="00802AFF" w:rsidRPr="009A0480">
        <w:t>stanawiani</w:t>
      </w:r>
      <w:r w:rsidR="0086799C">
        <w:t>u</w:t>
      </w:r>
      <w:r w:rsidR="00802AFF" w:rsidRPr="009A0480">
        <w:t xml:space="preserve"> i</w:t>
      </w:r>
      <w:r w:rsidR="00EF7871">
        <w:t xml:space="preserve"> utrzymywani</w:t>
      </w:r>
      <w:r w:rsidR="0086799C">
        <w:t>u</w:t>
      </w:r>
      <w:r w:rsidR="00EF7871">
        <w:t xml:space="preserve"> relacji z innymi S</w:t>
      </w:r>
      <w:r w:rsidR="00042038">
        <w:t>towarzyszeniami i organizacjami.</w:t>
      </w:r>
    </w:p>
    <w:p w:rsidR="009452F2" w:rsidRDefault="00802AFF" w:rsidP="009452F2">
      <w:pPr>
        <w:pStyle w:val="Tekstpodstawowywcity"/>
        <w:numPr>
          <w:ilvl w:val="0"/>
          <w:numId w:val="38"/>
        </w:numPr>
        <w:suppressAutoHyphens/>
        <w:jc w:val="both"/>
      </w:pPr>
      <w:r w:rsidRPr="009A0480">
        <w:t>W ramach działalności odpłatnej Stowarzyszenie może realizować działania</w:t>
      </w:r>
      <w:r w:rsidR="0086799C">
        <w:t xml:space="preserve"> polegające na</w:t>
      </w:r>
      <w:r w:rsidRPr="009A0480">
        <w:t>:</w:t>
      </w:r>
    </w:p>
    <w:p w:rsidR="009452F2" w:rsidRDefault="009452F2" w:rsidP="009452F2">
      <w:pPr>
        <w:pStyle w:val="Tekstpodstawowywcity"/>
        <w:numPr>
          <w:ilvl w:val="2"/>
          <w:numId w:val="16"/>
        </w:numPr>
        <w:suppressAutoHyphens/>
        <w:ind w:left="851" w:hanging="284"/>
        <w:jc w:val="both"/>
      </w:pPr>
      <w:r>
        <w:t>a</w:t>
      </w:r>
      <w:r w:rsidR="00C25A24" w:rsidRPr="009452F2">
        <w:t>kredytacj</w:t>
      </w:r>
      <w:r w:rsidR="0086799C" w:rsidRPr="009452F2">
        <w:t>i</w:t>
      </w:r>
      <w:r w:rsidR="00C25A24" w:rsidRPr="009452F2">
        <w:t xml:space="preserve"> </w:t>
      </w:r>
      <w:r w:rsidR="00802AFF" w:rsidRPr="009452F2">
        <w:t>ośrodków szkolących w zakresie terapii EMDR</w:t>
      </w:r>
      <w:r>
        <w:t>;</w:t>
      </w:r>
    </w:p>
    <w:p w:rsidR="009452F2" w:rsidRDefault="009452F2" w:rsidP="009452F2">
      <w:pPr>
        <w:pStyle w:val="Tekstpodstawowywcity"/>
        <w:numPr>
          <w:ilvl w:val="2"/>
          <w:numId w:val="16"/>
        </w:numPr>
        <w:suppressAutoHyphens/>
        <w:ind w:left="851" w:hanging="284"/>
        <w:jc w:val="both"/>
      </w:pPr>
      <w:r>
        <w:t>o</w:t>
      </w:r>
      <w:r w:rsidR="00802AFF" w:rsidRPr="009A0480">
        <w:t>rganizowani</w:t>
      </w:r>
      <w:r w:rsidR="0086799C">
        <w:t>u</w:t>
      </w:r>
      <w:r w:rsidR="00802AFF" w:rsidRPr="009A0480">
        <w:t xml:space="preserve"> konferencji,</w:t>
      </w:r>
      <w:r w:rsidR="00C25A24">
        <w:t xml:space="preserve"> seminariów, warsztatów, wykładów</w:t>
      </w:r>
      <w:r>
        <w:t>;</w:t>
      </w:r>
    </w:p>
    <w:p w:rsidR="009452F2" w:rsidRDefault="009452F2" w:rsidP="009452F2">
      <w:pPr>
        <w:pStyle w:val="Tekstpodstawowywcity"/>
        <w:numPr>
          <w:ilvl w:val="2"/>
          <w:numId w:val="16"/>
        </w:numPr>
        <w:suppressAutoHyphens/>
        <w:ind w:left="851" w:hanging="284"/>
        <w:jc w:val="both"/>
      </w:pPr>
      <w:r>
        <w:t>t</w:t>
      </w:r>
      <w:r w:rsidR="00C25A24" w:rsidRPr="00C25A24">
        <w:t>łumaczeni</w:t>
      </w:r>
      <w:r w:rsidR="0086799C">
        <w:t>u</w:t>
      </w:r>
      <w:r w:rsidR="00C25A24" w:rsidRPr="00C25A24">
        <w:t xml:space="preserve"> tekstów naukowych, szkoleniowych, popularyzatorskich oraz innych materiałó</w:t>
      </w:r>
      <w:r w:rsidR="00C25A24" w:rsidRPr="00133964">
        <w:t>w</w:t>
      </w:r>
      <w:r w:rsidR="00133964" w:rsidRPr="00133964">
        <w:t xml:space="preserve"> </w:t>
      </w:r>
      <w:r w:rsidR="00133964">
        <w:t xml:space="preserve">dla </w:t>
      </w:r>
      <w:r w:rsidR="005378D8">
        <w:t xml:space="preserve">terapeutów i </w:t>
      </w:r>
      <w:r w:rsidR="00C25A24" w:rsidRPr="00C25A24">
        <w:t>pacjentów</w:t>
      </w:r>
      <w:r w:rsidR="005378D8">
        <w:t xml:space="preserve"> oraz podmiotów działających w ochronie zdrowia</w:t>
      </w:r>
      <w:r w:rsidR="00133964">
        <w:t>,</w:t>
      </w:r>
    </w:p>
    <w:p w:rsidR="009452F2" w:rsidRDefault="009452F2" w:rsidP="009452F2">
      <w:pPr>
        <w:pStyle w:val="Tekstpodstawowywcity"/>
        <w:numPr>
          <w:ilvl w:val="2"/>
          <w:numId w:val="16"/>
        </w:numPr>
        <w:suppressAutoHyphens/>
        <w:ind w:left="851" w:hanging="284"/>
        <w:jc w:val="both"/>
      </w:pPr>
      <w:r w:rsidRPr="009452F2">
        <w:t>p</w:t>
      </w:r>
      <w:r w:rsidR="00802AFF" w:rsidRPr="009452F2">
        <w:t>rowadzen</w:t>
      </w:r>
      <w:r w:rsidR="0086799C" w:rsidRPr="009452F2">
        <w:t>iu</w:t>
      </w:r>
      <w:r w:rsidR="00802AFF" w:rsidRPr="009452F2">
        <w:t xml:space="preserve"> badań </w:t>
      </w:r>
      <w:r w:rsidR="00C25A24" w:rsidRPr="009452F2">
        <w:t xml:space="preserve">w zakresie podejścia </w:t>
      </w:r>
      <w:r w:rsidR="00802AFF" w:rsidRPr="009452F2">
        <w:t>EMDR</w:t>
      </w:r>
      <w:r w:rsidR="00FC127F" w:rsidRPr="009452F2">
        <w:t>,</w:t>
      </w:r>
    </w:p>
    <w:p w:rsidR="00802AFF" w:rsidRPr="009452F2" w:rsidRDefault="00802AFF" w:rsidP="009452F2">
      <w:pPr>
        <w:pStyle w:val="Tekstpodstawowywcity"/>
        <w:numPr>
          <w:ilvl w:val="2"/>
          <w:numId w:val="16"/>
        </w:numPr>
        <w:suppressAutoHyphens/>
        <w:ind w:left="851" w:hanging="284"/>
        <w:jc w:val="both"/>
      </w:pPr>
      <w:r w:rsidRPr="009452F2">
        <w:t>Przygotowywani</w:t>
      </w:r>
      <w:r w:rsidR="0086799C" w:rsidRPr="009452F2">
        <w:t>u</w:t>
      </w:r>
      <w:r w:rsidRPr="009452F2">
        <w:t xml:space="preserve"> i publikacj</w:t>
      </w:r>
      <w:r w:rsidR="0086799C" w:rsidRPr="009452F2">
        <w:t>i</w:t>
      </w:r>
      <w:r w:rsidRPr="009452F2">
        <w:t xml:space="preserve"> tekstów naukowych</w:t>
      </w:r>
      <w:r w:rsidR="00C27DDD" w:rsidRPr="009452F2">
        <w:t xml:space="preserve"> popularnonaukowych i innych materiałów </w:t>
      </w:r>
      <w:r w:rsidRPr="009452F2">
        <w:t>dla terapeutów i pacjentów</w:t>
      </w:r>
      <w:r w:rsidR="009452F2">
        <w:t>.</w:t>
      </w:r>
    </w:p>
    <w:p w:rsidR="00802AFF" w:rsidRPr="009A0480" w:rsidRDefault="00802AFF" w:rsidP="00802AFF">
      <w:pPr>
        <w:pStyle w:val="Tekstpodstawowywcity"/>
        <w:tabs>
          <w:tab w:val="left" w:pos="3144"/>
        </w:tabs>
        <w:suppressAutoHyphens/>
        <w:jc w:val="both"/>
      </w:pPr>
    </w:p>
    <w:p w:rsidR="00802AFF" w:rsidRPr="009A0480" w:rsidRDefault="00802AFF" w:rsidP="00802AFF">
      <w:pPr>
        <w:pStyle w:val="Tekstpodstawowywcity"/>
        <w:ind w:left="0"/>
        <w:jc w:val="both"/>
      </w:pPr>
    </w:p>
    <w:p w:rsidR="00900D6D" w:rsidRPr="009A0480" w:rsidRDefault="00900D6D">
      <w:pPr>
        <w:pStyle w:val="Tekstpodstawowywcity"/>
        <w:ind w:left="0"/>
        <w:jc w:val="both"/>
      </w:pPr>
    </w:p>
    <w:p w:rsidR="00900D6D" w:rsidRDefault="00900D6D">
      <w:pPr>
        <w:pStyle w:val="Tekstpodstawowywcity"/>
        <w:ind w:left="0"/>
        <w:jc w:val="both"/>
      </w:pP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ROZDZIAŁ III</w:t>
      </w: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lastRenderedPageBreak/>
        <w:t>CZŁONKOWIE – PRAWA I OBOWIĄZKI</w:t>
      </w:r>
    </w:p>
    <w:p w:rsidR="009452F2" w:rsidRDefault="009452F2">
      <w:pPr>
        <w:pStyle w:val="Tekstpodstawowywcity"/>
        <w:ind w:left="0"/>
        <w:jc w:val="center"/>
        <w:rPr>
          <w:rFonts w:ascii="Times New Roman PL" w:hAnsi="Times New Roman PL"/>
          <w:b/>
        </w:rPr>
      </w:pPr>
    </w:p>
    <w:p w:rsidR="00A3522D" w:rsidRDefault="00A3522D">
      <w:pPr>
        <w:pStyle w:val="Tekstpodstawowywcity"/>
        <w:ind w:left="0"/>
        <w:jc w:val="center"/>
      </w:pPr>
      <w:r>
        <w:rPr>
          <w:rFonts w:ascii="Times New Roman PL" w:hAnsi="Times New Roman PL"/>
          <w:b/>
        </w:rPr>
        <w:t>§</w:t>
      </w:r>
      <w:r>
        <w:rPr>
          <w:b/>
        </w:rPr>
        <w:t>3</w:t>
      </w:r>
    </w:p>
    <w:p w:rsidR="00900D6D" w:rsidRDefault="00900D6D">
      <w:pPr>
        <w:pStyle w:val="Tekstpodstawowywcity"/>
        <w:ind w:left="0"/>
        <w:jc w:val="both"/>
      </w:pPr>
    </w:p>
    <w:p w:rsidR="009452F2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Członkami Stowarzyszenia mogą być osoby fizyczne</w:t>
      </w:r>
      <w:r w:rsidR="00181506" w:rsidRPr="009A0480">
        <w:t xml:space="preserve">. </w:t>
      </w:r>
      <w:r w:rsidRPr="009A0480">
        <w:t>Osoba pra</w:t>
      </w:r>
      <w:r>
        <w:t>wna może być jedynie członkiem wspierającym Stowarzyszenia.</w:t>
      </w:r>
    </w:p>
    <w:p w:rsidR="00A3522D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Stowarzyszenie posiada członków:</w:t>
      </w:r>
    </w:p>
    <w:p w:rsidR="00A3522D" w:rsidRDefault="00900D6D" w:rsidP="009452F2">
      <w:pPr>
        <w:pStyle w:val="Tekstpodstawowywcity"/>
        <w:numPr>
          <w:ilvl w:val="2"/>
          <w:numId w:val="39"/>
        </w:numPr>
        <w:ind w:left="851" w:hanging="284"/>
        <w:jc w:val="both"/>
      </w:pPr>
      <w:r>
        <w:t>zwyczajnych,</w:t>
      </w:r>
    </w:p>
    <w:p w:rsidR="00A3522D" w:rsidRDefault="00900D6D" w:rsidP="009452F2">
      <w:pPr>
        <w:pStyle w:val="Tekstpodstawowywcity"/>
        <w:numPr>
          <w:ilvl w:val="2"/>
          <w:numId w:val="39"/>
        </w:numPr>
        <w:ind w:left="851" w:hanging="284"/>
        <w:jc w:val="both"/>
      </w:pPr>
      <w:r>
        <w:t>wspierających,</w:t>
      </w:r>
    </w:p>
    <w:p w:rsidR="00900D6D" w:rsidRDefault="00900D6D" w:rsidP="009452F2">
      <w:pPr>
        <w:pStyle w:val="Tekstpodstawowywcity"/>
        <w:numPr>
          <w:ilvl w:val="2"/>
          <w:numId w:val="39"/>
        </w:numPr>
        <w:ind w:left="851" w:hanging="284"/>
        <w:jc w:val="both"/>
      </w:pPr>
      <w:r>
        <w:t>honorowych.</w:t>
      </w:r>
    </w:p>
    <w:p w:rsidR="00A3522D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Członkiem Zwyczajnym Stowarzyszenia może być każda osoba fizyczna, która:</w:t>
      </w:r>
    </w:p>
    <w:p w:rsidR="00A3522D" w:rsidRDefault="00900D6D" w:rsidP="009452F2">
      <w:pPr>
        <w:pStyle w:val="Tekstpodstawowywcity"/>
        <w:numPr>
          <w:ilvl w:val="2"/>
          <w:numId w:val="39"/>
        </w:numPr>
        <w:ind w:left="851" w:hanging="284"/>
        <w:jc w:val="both"/>
      </w:pPr>
      <w:r>
        <w:t>złoży deklarację członkowską na piśmie,</w:t>
      </w:r>
    </w:p>
    <w:p w:rsidR="00A3522D" w:rsidRDefault="00900D6D" w:rsidP="009452F2">
      <w:pPr>
        <w:pStyle w:val="Tekstpodstawowywcity"/>
        <w:numPr>
          <w:ilvl w:val="2"/>
          <w:numId w:val="39"/>
        </w:numPr>
        <w:ind w:left="851" w:hanging="284"/>
        <w:jc w:val="both"/>
      </w:pPr>
      <w:r>
        <w:t>przedstawi pozytywną opini</w:t>
      </w:r>
      <w:r w:rsidR="00C52EC5">
        <w:t>ę dwóch członków Stowarzyszenia,</w:t>
      </w:r>
    </w:p>
    <w:p w:rsidR="009452F2" w:rsidRDefault="00C52EC5" w:rsidP="009452F2">
      <w:pPr>
        <w:pStyle w:val="Tekstpodstawowywcity"/>
        <w:numPr>
          <w:ilvl w:val="2"/>
          <w:numId w:val="39"/>
        </w:numPr>
        <w:ind w:left="851" w:hanging="284"/>
        <w:jc w:val="both"/>
      </w:pPr>
      <w:r w:rsidRPr="009452F2">
        <w:t>ukończyła przynajmniej I część podstawowego szkolenia z zakresu stosowania</w:t>
      </w:r>
      <w:r w:rsidR="005378D8" w:rsidRPr="009452F2">
        <w:t xml:space="preserve"> podejścia c</w:t>
      </w:r>
      <w:r w:rsidRPr="009452F2">
        <w:t xml:space="preserve"> EMDR w praktyce, </w:t>
      </w:r>
    </w:p>
    <w:p w:rsidR="009452F2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Członkiem zwyczajnym</w:t>
      </w:r>
      <w:r w:rsidR="00A3522D">
        <w:t xml:space="preserve"> dana osoba</w:t>
      </w:r>
      <w:r>
        <w:t xml:space="preserve"> staje się na podstawie </w:t>
      </w:r>
      <w:r w:rsidR="001A355A">
        <w:t>decyzji</w:t>
      </w:r>
      <w:r>
        <w:t xml:space="preserve"> Zarządu Stowarzyszenia.</w:t>
      </w:r>
    </w:p>
    <w:p w:rsidR="009452F2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Członkiem wspierającym Stowarzyszenie może zostać osoba fizyczna i prawna deklarująca pomoc finansową, rzeczową lub merytoryczną w realizacji celów Stowarzyszenia.</w:t>
      </w:r>
    </w:p>
    <w:p w:rsidR="009452F2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Członkiem wspierającym staje się po złożeniu pisemnej deklaracji na podstawie uchwały Zarządu.</w:t>
      </w:r>
    </w:p>
    <w:p w:rsidR="009452F2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Członkiem honorowym Stowarzyszenia może być osoba fizyczna, która wniosła wybitny wkład w działalność i rozwój Stowarzyszenia.</w:t>
      </w:r>
    </w:p>
    <w:p w:rsidR="009452F2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Członkowie honorowi są przyjmowani przez Walne Zgromadzenie na wniosek 10 członków Stowarzyszenia.</w:t>
      </w:r>
    </w:p>
    <w:p w:rsidR="00900D6D" w:rsidRDefault="00900D6D" w:rsidP="009452F2">
      <w:pPr>
        <w:pStyle w:val="Tekstpodstawowywcity"/>
        <w:numPr>
          <w:ilvl w:val="0"/>
          <w:numId w:val="39"/>
        </w:numPr>
        <w:ind w:left="426" w:hanging="426"/>
        <w:jc w:val="both"/>
      </w:pPr>
      <w:r>
        <w:t>Członkowie zwyczajni mają prawo:</w:t>
      </w:r>
    </w:p>
    <w:p w:rsidR="009452F2" w:rsidRDefault="00900D6D" w:rsidP="009452F2">
      <w:pPr>
        <w:pStyle w:val="Tekstpodstawowywcity"/>
        <w:numPr>
          <w:ilvl w:val="0"/>
          <w:numId w:val="5"/>
        </w:numPr>
        <w:jc w:val="both"/>
      </w:pPr>
      <w:r>
        <w:t>biernego i czynnego uczestniczenia w wyborach do władz Stowarzyszenia</w:t>
      </w:r>
      <w:r w:rsidR="009452F2">
        <w:t>;</w:t>
      </w:r>
    </w:p>
    <w:p w:rsidR="009452F2" w:rsidRDefault="009452F2" w:rsidP="009452F2">
      <w:pPr>
        <w:pStyle w:val="Tekstpodstawowywcity"/>
        <w:numPr>
          <w:ilvl w:val="0"/>
          <w:numId w:val="5"/>
        </w:numPr>
        <w:jc w:val="both"/>
      </w:pPr>
      <w:r>
        <w:t xml:space="preserve">uzyskiwania od Stowarzyszenia wsparcia w zakresie </w:t>
      </w:r>
      <w:r w:rsidR="00900D6D">
        <w:t>doro</w:t>
      </w:r>
      <w:r>
        <w:t>bku merytorycznego;</w:t>
      </w:r>
    </w:p>
    <w:p w:rsidR="00900D6D" w:rsidRDefault="009452F2" w:rsidP="009452F2">
      <w:pPr>
        <w:pStyle w:val="Tekstpodstawowywcity"/>
        <w:numPr>
          <w:ilvl w:val="0"/>
          <w:numId w:val="5"/>
        </w:numPr>
        <w:jc w:val="both"/>
      </w:pPr>
      <w:r>
        <w:t xml:space="preserve">korzystania w uzgodnieniu z Zarządem z </w:t>
      </w:r>
      <w:r w:rsidR="00900D6D">
        <w:t>majątku</w:t>
      </w:r>
      <w:r>
        <w:t xml:space="preserve"> Stowarzyszenia</w:t>
      </w:r>
      <w:r w:rsidR="00900D6D">
        <w:t xml:space="preserve"> i wszelkich form działalności Stowarzyszenia</w:t>
      </w:r>
      <w:r>
        <w:t>;</w:t>
      </w:r>
    </w:p>
    <w:p w:rsidR="00900D6D" w:rsidRDefault="00900D6D">
      <w:pPr>
        <w:pStyle w:val="Tekstpodstawowywcity"/>
        <w:numPr>
          <w:ilvl w:val="0"/>
          <w:numId w:val="5"/>
        </w:numPr>
        <w:tabs>
          <w:tab w:val="num" w:pos="720"/>
        </w:tabs>
        <w:ind w:left="720"/>
        <w:jc w:val="both"/>
      </w:pPr>
      <w:r>
        <w:t>udziału w zebraniach, wykładach oraz imprezach organizowanych przez Stowarzyszenie</w:t>
      </w:r>
      <w:r w:rsidR="009452F2">
        <w:t>;</w:t>
      </w:r>
    </w:p>
    <w:p w:rsidR="00900D6D" w:rsidRDefault="00900D6D">
      <w:pPr>
        <w:pStyle w:val="Tekstpodstawowywcity"/>
        <w:numPr>
          <w:ilvl w:val="0"/>
          <w:numId w:val="5"/>
        </w:numPr>
        <w:tabs>
          <w:tab w:val="num" w:pos="720"/>
        </w:tabs>
        <w:ind w:left="720"/>
        <w:jc w:val="both"/>
      </w:pPr>
      <w:r>
        <w:t>zgłaszania wniosków</w:t>
      </w:r>
      <w:r w:rsidR="009452F2">
        <w:t>,</w:t>
      </w:r>
      <w:r>
        <w:t xml:space="preserve"> co do </w:t>
      </w:r>
      <w:r w:rsidR="009452F2">
        <w:t xml:space="preserve">celów, zadań  i sposobów </w:t>
      </w:r>
      <w:r>
        <w:t>działalności Stowarzyszenia.</w:t>
      </w:r>
    </w:p>
    <w:p w:rsidR="00AE4A97" w:rsidRDefault="00900D6D" w:rsidP="00AE4A97">
      <w:pPr>
        <w:pStyle w:val="Tekstpodstawowywcity"/>
        <w:numPr>
          <w:ilvl w:val="0"/>
          <w:numId w:val="39"/>
        </w:numPr>
        <w:jc w:val="both"/>
      </w:pPr>
      <w:r>
        <w:t>Członkowie zwyczajni mają obowiązek:</w:t>
      </w:r>
    </w:p>
    <w:p w:rsidR="00AE4A97" w:rsidRDefault="00900D6D" w:rsidP="00AE4A97">
      <w:pPr>
        <w:pStyle w:val="Tekstpodstawowywcity"/>
        <w:numPr>
          <w:ilvl w:val="2"/>
          <w:numId w:val="39"/>
        </w:numPr>
        <w:ind w:left="709" w:hanging="142"/>
        <w:jc w:val="both"/>
      </w:pPr>
      <w:r>
        <w:t>brania udziału w działalności Stowarzyszenia i realizacji jego celów</w:t>
      </w:r>
      <w:r w:rsidR="00C27DDD">
        <w:t xml:space="preserve"> i </w:t>
      </w:r>
      <w:r w:rsidR="00C27DDD" w:rsidRPr="00AE4A97">
        <w:t>zadań</w:t>
      </w:r>
      <w:r w:rsidRPr="00AE4A97">
        <w:t>,</w:t>
      </w:r>
    </w:p>
    <w:p w:rsidR="00900D6D" w:rsidRDefault="00900D6D" w:rsidP="00AE4A97">
      <w:pPr>
        <w:pStyle w:val="Tekstpodstawowywcity"/>
        <w:numPr>
          <w:ilvl w:val="2"/>
          <w:numId w:val="39"/>
        </w:numPr>
        <w:ind w:left="709" w:hanging="142"/>
        <w:jc w:val="both"/>
      </w:pPr>
      <w:r>
        <w:t xml:space="preserve">przestrzegania </w:t>
      </w:r>
      <w:r w:rsidR="00AE4A97">
        <w:t>S</w:t>
      </w:r>
      <w:r>
        <w:t>tatutu i uchwał władz Stowarzyszenia,</w:t>
      </w:r>
    </w:p>
    <w:p w:rsidR="00900D6D" w:rsidRDefault="00900D6D">
      <w:pPr>
        <w:pStyle w:val="Tekstpodstawowywcity"/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regularnego opłacania składek.</w:t>
      </w:r>
    </w:p>
    <w:p w:rsidR="00900D6D" w:rsidRDefault="00900D6D" w:rsidP="009452F2">
      <w:pPr>
        <w:pStyle w:val="Tekstpodstawowywcity"/>
        <w:numPr>
          <w:ilvl w:val="0"/>
          <w:numId w:val="39"/>
        </w:numPr>
        <w:jc w:val="both"/>
      </w:pPr>
      <w:r>
        <w:t>Członkowie wspierający i honorowi nie posiadają biernego oraz czynnego prawa wyborczego</w:t>
      </w:r>
      <w:r w:rsidR="00BB606F">
        <w:t xml:space="preserve"> oraz prawa głosu na podczas głosowań na walnym zebraniu głosów</w:t>
      </w:r>
      <w:r>
        <w:t>, mogą jednak brać udział z głosem doradczym w statutowych władzach Stowarzyszenia</w:t>
      </w:r>
      <w:r w:rsidR="00AE4A97">
        <w:t xml:space="preserve">. W pozostałym zakresie członkowie wspierający i honorowi </w:t>
      </w:r>
      <w:r>
        <w:t>poza tym posiadają takie prawa jak członkowie zwyczajni.</w:t>
      </w:r>
    </w:p>
    <w:p w:rsidR="00900D6D" w:rsidRDefault="00900D6D" w:rsidP="009452F2">
      <w:pPr>
        <w:pStyle w:val="Tekstpodstawowywcity"/>
        <w:numPr>
          <w:ilvl w:val="0"/>
          <w:numId w:val="39"/>
        </w:numPr>
        <w:jc w:val="both"/>
      </w:pPr>
      <w:r>
        <w:t>Członek wspierający ma obowiązek wywiązywania się z zadeklarowanych świadczeń, przestrzegania statutu oraz uchwał władz Stowarzyszenia.</w:t>
      </w:r>
    </w:p>
    <w:p w:rsidR="00900D6D" w:rsidRDefault="00900D6D" w:rsidP="009452F2">
      <w:pPr>
        <w:pStyle w:val="Tekstpodstawowywcity"/>
        <w:numPr>
          <w:ilvl w:val="0"/>
          <w:numId w:val="39"/>
        </w:numPr>
        <w:jc w:val="both"/>
      </w:pPr>
      <w:r>
        <w:t>Członkowie honorowi są zwolnieni ze składek członkowskich.</w:t>
      </w:r>
    </w:p>
    <w:p w:rsidR="00900D6D" w:rsidRDefault="00900D6D" w:rsidP="009452F2">
      <w:pPr>
        <w:pStyle w:val="Tekstpodstawowywcity"/>
        <w:numPr>
          <w:ilvl w:val="0"/>
          <w:numId w:val="39"/>
        </w:numPr>
        <w:jc w:val="both"/>
      </w:pPr>
      <w:r>
        <w:t>Utrata członkostwa następuje na skutek:</w:t>
      </w:r>
    </w:p>
    <w:p w:rsidR="00AE4A97" w:rsidRDefault="00AE4A97" w:rsidP="00AE4A97">
      <w:pPr>
        <w:pStyle w:val="Tekstpodstawowywcity"/>
        <w:numPr>
          <w:ilvl w:val="0"/>
          <w:numId w:val="7"/>
        </w:numPr>
        <w:jc w:val="both"/>
      </w:pPr>
      <w:r>
        <w:t>p</w:t>
      </w:r>
      <w:r w:rsidR="00900D6D">
        <w:t>isemnej rezygnacji złożonej na ręce Zarządu,</w:t>
      </w:r>
    </w:p>
    <w:p w:rsidR="00AE4A97" w:rsidRDefault="00900D6D" w:rsidP="00AE4A97">
      <w:pPr>
        <w:pStyle w:val="Tekstpodstawowywcity"/>
        <w:numPr>
          <w:ilvl w:val="0"/>
          <w:numId w:val="7"/>
        </w:numPr>
        <w:jc w:val="both"/>
      </w:pPr>
      <w:r>
        <w:t>wykluczenia przez Zarząd</w:t>
      </w:r>
      <w:r w:rsidR="00AE4A97">
        <w:t xml:space="preserve"> z powodu:</w:t>
      </w:r>
    </w:p>
    <w:p w:rsidR="00AE4A97" w:rsidRDefault="00900D6D" w:rsidP="00AE4A97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ind w:left="709" w:hanging="425"/>
        <w:jc w:val="both"/>
      </w:pPr>
      <w:r>
        <w:lastRenderedPageBreak/>
        <w:t xml:space="preserve">z powodu </w:t>
      </w:r>
      <w:r w:rsidR="00AE4A97">
        <w:t>nieprzestrzegania S</w:t>
      </w:r>
      <w:r>
        <w:t xml:space="preserve">tatutu i nieprzestrzegania uchwał </w:t>
      </w:r>
      <w:r w:rsidR="00AE4A97">
        <w:t>obowiązujących w </w:t>
      </w:r>
      <w:r>
        <w:t>Stowarzyszeni</w:t>
      </w:r>
      <w:r w:rsidR="00AE4A97">
        <w:t>u</w:t>
      </w:r>
      <w:r>
        <w:t>,</w:t>
      </w:r>
    </w:p>
    <w:p w:rsidR="00AE4A97" w:rsidRDefault="00900D6D" w:rsidP="00AE4A97">
      <w:pPr>
        <w:pStyle w:val="Tekstpodstawowywcity"/>
        <w:numPr>
          <w:ilvl w:val="0"/>
          <w:numId w:val="8"/>
        </w:numPr>
        <w:ind w:left="709" w:hanging="425"/>
        <w:jc w:val="both"/>
      </w:pPr>
      <w:r>
        <w:t>notorycznego nie brania udziału w pracach Stowarzyszenia,</w:t>
      </w:r>
    </w:p>
    <w:p w:rsidR="00AE4A97" w:rsidRDefault="00900D6D" w:rsidP="00AE4A97">
      <w:pPr>
        <w:pStyle w:val="Tekstpodstawowywcity"/>
        <w:numPr>
          <w:ilvl w:val="0"/>
          <w:numId w:val="8"/>
        </w:numPr>
        <w:ind w:left="709" w:hanging="425"/>
        <w:jc w:val="both"/>
      </w:pPr>
      <w:r>
        <w:t xml:space="preserve">nie </w:t>
      </w:r>
      <w:r w:rsidR="00AE4A97">
        <w:t xml:space="preserve">uiszczania </w:t>
      </w:r>
      <w:r>
        <w:t>składek</w:t>
      </w:r>
      <w:r w:rsidR="001A355A">
        <w:t xml:space="preserve"> za okres jednego </w:t>
      </w:r>
      <w:r w:rsidR="009A0480">
        <w:t xml:space="preserve"> roku,</w:t>
      </w:r>
      <w:r>
        <w:t xml:space="preserve"> </w:t>
      </w:r>
    </w:p>
    <w:p w:rsidR="00AE4A97" w:rsidRDefault="00900D6D" w:rsidP="00AE4A97">
      <w:pPr>
        <w:pStyle w:val="Tekstpodstawowywcity"/>
        <w:numPr>
          <w:ilvl w:val="0"/>
          <w:numId w:val="8"/>
        </w:numPr>
        <w:ind w:left="709" w:hanging="425"/>
        <w:jc w:val="both"/>
      </w:pPr>
      <w:r w:rsidRPr="009A0480">
        <w:t xml:space="preserve">na pisemny </w:t>
      </w:r>
      <w:r w:rsidR="009A0480" w:rsidRPr="009A0480">
        <w:t>wniosek Komisji Etyki</w:t>
      </w:r>
      <w:r w:rsidR="00034551" w:rsidRPr="009A0480">
        <w:t xml:space="preserve">. </w:t>
      </w:r>
    </w:p>
    <w:p w:rsidR="00AE4A97" w:rsidRDefault="00900D6D" w:rsidP="00AE4A97">
      <w:pPr>
        <w:pStyle w:val="Tekstpodstawowywcity"/>
        <w:numPr>
          <w:ilvl w:val="0"/>
          <w:numId w:val="8"/>
        </w:numPr>
        <w:ind w:left="709" w:hanging="425"/>
        <w:jc w:val="both"/>
      </w:pPr>
      <w:r>
        <w:t>utraty praw obywatelskich na mocy prawomocnego wyroku sądu,</w:t>
      </w:r>
    </w:p>
    <w:p w:rsidR="00900D6D" w:rsidRDefault="00900D6D" w:rsidP="00AE4A97">
      <w:pPr>
        <w:pStyle w:val="Tekstpodstawowywcity"/>
        <w:numPr>
          <w:ilvl w:val="0"/>
          <w:numId w:val="8"/>
        </w:numPr>
        <w:ind w:left="709" w:hanging="425"/>
        <w:jc w:val="both"/>
      </w:pPr>
      <w:r>
        <w:t>śmierci członka oraz utraty osobowości prawnej przez osoby prawne.</w:t>
      </w:r>
    </w:p>
    <w:p w:rsidR="00900D6D" w:rsidRDefault="00900D6D" w:rsidP="009452F2">
      <w:pPr>
        <w:pStyle w:val="Tekstpodstawowywcity"/>
        <w:numPr>
          <w:ilvl w:val="0"/>
          <w:numId w:val="39"/>
        </w:numPr>
        <w:jc w:val="both"/>
      </w:pPr>
      <w:r w:rsidRPr="00BB606F">
        <w:t>Od uchwały Zarządu w spraw</w:t>
      </w:r>
      <w:r w:rsidR="00EF7871" w:rsidRPr="00BB606F">
        <w:t>ie przyjęcia w poczet członków S</w:t>
      </w:r>
      <w:r w:rsidRPr="00BB606F">
        <w:t xml:space="preserve">towarzyszenia lub pozbawienia członkostwa zainteresowanemu przysługuje odwołanie do Walnego </w:t>
      </w:r>
      <w:r w:rsidR="00473416">
        <w:t>Zebrania</w:t>
      </w:r>
      <w:r w:rsidRPr="00BB606F">
        <w:t xml:space="preserve"> Członków</w:t>
      </w:r>
      <w:r>
        <w:t xml:space="preserve">. Uchwała walnego zgromadzenia członków jest ostateczna.  </w:t>
      </w:r>
    </w:p>
    <w:p w:rsidR="00900D6D" w:rsidRDefault="00900D6D">
      <w:pPr>
        <w:pStyle w:val="Tekstpodstawowywcity"/>
        <w:ind w:left="0"/>
        <w:jc w:val="both"/>
        <w:rPr>
          <w:b/>
        </w:rPr>
      </w:pPr>
    </w:p>
    <w:p w:rsidR="00900D6D" w:rsidRDefault="00900D6D">
      <w:pPr>
        <w:pStyle w:val="Tekstpodstawowywcity"/>
        <w:ind w:left="0"/>
        <w:jc w:val="both"/>
        <w:rPr>
          <w:b/>
        </w:rPr>
      </w:pP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ROZDZIAŁ IV</w:t>
      </w: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WŁADZE STOWARZYSZENIA</w:t>
      </w:r>
    </w:p>
    <w:p w:rsidR="00900D6D" w:rsidRDefault="00AE4A97" w:rsidP="00AE4A97">
      <w:pPr>
        <w:pStyle w:val="Tekstpodstawowywcity"/>
        <w:ind w:left="0"/>
        <w:jc w:val="center"/>
        <w:rPr>
          <w:b/>
        </w:rPr>
      </w:pPr>
      <w:r>
        <w:rPr>
          <w:rFonts w:ascii="Times New Roman PL" w:hAnsi="Times New Roman PL"/>
          <w:b/>
        </w:rPr>
        <w:t>§</w:t>
      </w:r>
      <w:r>
        <w:rPr>
          <w:b/>
        </w:rPr>
        <w:t xml:space="preserve"> 4</w:t>
      </w:r>
    </w:p>
    <w:p w:rsidR="00AE4A97" w:rsidRDefault="00AE4A97" w:rsidP="00AE4A97">
      <w:pPr>
        <w:pStyle w:val="Tekstpodstawowywcity"/>
        <w:numPr>
          <w:ilvl w:val="0"/>
          <w:numId w:val="9"/>
        </w:numPr>
        <w:tabs>
          <w:tab w:val="num" w:pos="720"/>
        </w:tabs>
        <w:jc w:val="both"/>
      </w:pPr>
      <w:r>
        <w:t xml:space="preserve">Organami </w:t>
      </w:r>
      <w:r w:rsidR="00900D6D">
        <w:t>Stowarzyszenia są:</w:t>
      </w:r>
      <w:r w:rsidR="005378D8">
        <w:t xml:space="preserve"> </w:t>
      </w:r>
    </w:p>
    <w:p w:rsidR="00AE4A97" w:rsidRDefault="00900D6D" w:rsidP="00AE4A97">
      <w:pPr>
        <w:pStyle w:val="Tekstpodstawowywcity"/>
        <w:numPr>
          <w:ilvl w:val="0"/>
          <w:numId w:val="41"/>
        </w:numPr>
        <w:tabs>
          <w:tab w:val="num" w:pos="720"/>
        </w:tabs>
        <w:jc w:val="both"/>
      </w:pPr>
      <w:r>
        <w:t>Walne Z</w:t>
      </w:r>
      <w:r w:rsidR="00BB606F">
        <w:t>ebranie</w:t>
      </w:r>
      <w:r>
        <w:t xml:space="preserve"> Członków,</w:t>
      </w:r>
    </w:p>
    <w:p w:rsidR="00AE4A97" w:rsidRDefault="00900D6D" w:rsidP="00AE4A97">
      <w:pPr>
        <w:pStyle w:val="Tekstpodstawowywcity"/>
        <w:numPr>
          <w:ilvl w:val="0"/>
          <w:numId w:val="41"/>
        </w:numPr>
        <w:tabs>
          <w:tab w:val="num" w:pos="720"/>
        </w:tabs>
        <w:jc w:val="both"/>
      </w:pPr>
      <w:r>
        <w:t>Zarząd</w:t>
      </w:r>
      <w:r w:rsidR="00AE4A97">
        <w:t>;</w:t>
      </w:r>
    </w:p>
    <w:p w:rsidR="00AE4A97" w:rsidRDefault="00900D6D" w:rsidP="00AE4A97">
      <w:pPr>
        <w:pStyle w:val="Tekstpodstawowywcity"/>
        <w:numPr>
          <w:ilvl w:val="0"/>
          <w:numId w:val="41"/>
        </w:numPr>
        <w:tabs>
          <w:tab w:val="num" w:pos="720"/>
        </w:tabs>
        <w:jc w:val="both"/>
      </w:pPr>
      <w:r>
        <w:t>Komisja Rewizyjna</w:t>
      </w:r>
      <w:r w:rsidR="00AE4A97">
        <w:t>;</w:t>
      </w:r>
    </w:p>
    <w:p w:rsidR="00AE4A97" w:rsidRDefault="00102480" w:rsidP="00570713">
      <w:pPr>
        <w:pStyle w:val="Tekstpodstawowywcity"/>
        <w:numPr>
          <w:ilvl w:val="0"/>
          <w:numId w:val="9"/>
        </w:numPr>
        <w:jc w:val="both"/>
      </w:pPr>
      <w:r>
        <w:t xml:space="preserve">Poza organami wskazanymi w ust. 1 w Stowarzyszeniu działa </w:t>
      </w:r>
      <w:r w:rsidR="00AE4A97">
        <w:t>Komisja Etyki</w:t>
      </w:r>
      <w:r w:rsidR="00570713">
        <w:t xml:space="preserve"> powoływana przez </w:t>
      </w:r>
      <w:r w:rsidR="0068102C">
        <w:t xml:space="preserve">Walne Zebranie Członków </w:t>
      </w:r>
      <w:r w:rsidR="00570713">
        <w:t>na okres 4 lat.</w:t>
      </w:r>
    </w:p>
    <w:p w:rsidR="00570713" w:rsidRDefault="00570713" w:rsidP="00570713">
      <w:pPr>
        <w:pStyle w:val="Tekstpodstawowywcity"/>
        <w:numPr>
          <w:ilvl w:val="0"/>
          <w:numId w:val="9"/>
        </w:numPr>
        <w:jc w:val="both"/>
      </w:pPr>
      <w:r>
        <w:t xml:space="preserve">Zarząd może w drodze uchwały utworzyć komisje merytoryczne realizujące konkretne zadania Stowarzyszenia.   </w:t>
      </w:r>
    </w:p>
    <w:p w:rsidR="00570713" w:rsidRDefault="00900D6D" w:rsidP="00570713">
      <w:pPr>
        <w:pStyle w:val="Tekstpodstawowywcity"/>
        <w:numPr>
          <w:ilvl w:val="0"/>
          <w:numId w:val="9"/>
        </w:numPr>
        <w:jc w:val="both"/>
      </w:pPr>
      <w:r>
        <w:t xml:space="preserve">Kadencja </w:t>
      </w:r>
      <w:r w:rsidR="00570713">
        <w:t>organów</w:t>
      </w:r>
      <w:r>
        <w:t xml:space="preserve"> Stowarzyszenia trwa </w:t>
      </w:r>
      <w:r w:rsidR="00EE01C1">
        <w:t>cztery</w:t>
      </w:r>
      <w:r>
        <w:t xml:space="preserve"> lata, a ich wybór odbywa się w głosowaniu </w:t>
      </w:r>
      <w:r w:rsidR="00EE01C1">
        <w:t>nie</w:t>
      </w:r>
      <w:r>
        <w:t xml:space="preserve">jawnym </w:t>
      </w:r>
      <w:r w:rsidR="00570713">
        <w:t xml:space="preserve">zwykłą </w:t>
      </w:r>
      <w:r>
        <w:t>większością głosów</w:t>
      </w:r>
      <w:r w:rsidR="00570713">
        <w:t>.</w:t>
      </w:r>
    </w:p>
    <w:p w:rsidR="00570713" w:rsidRDefault="00900D6D" w:rsidP="00570713">
      <w:pPr>
        <w:pStyle w:val="Tekstpodstawowywcity"/>
        <w:numPr>
          <w:ilvl w:val="0"/>
          <w:numId w:val="9"/>
        </w:numPr>
        <w:jc w:val="both"/>
      </w:pPr>
      <w:r>
        <w:t>Uchwały wszystkich władz Stowarzyszenia zapadają zwykłą większością głosów przy obecności co najmniej połowy członków uprawnionych do głosowani</w:t>
      </w:r>
      <w:r w:rsidR="00154D2C">
        <w:t>a</w:t>
      </w:r>
      <w:r>
        <w:t xml:space="preserve">, </w:t>
      </w:r>
      <w:r w:rsidRPr="000812B7">
        <w:t xml:space="preserve">chyba że postanowienia </w:t>
      </w:r>
      <w:r w:rsidR="00570713">
        <w:t>S</w:t>
      </w:r>
      <w:r w:rsidRPr="000812B7">
        <w:t>tatutu stanowią inaczej.</w:t>
      </w:r>
    </w:p>
    <w:p w:rsidR="00900D6D" w:rsidRDefault="00900D6D" w:rsidP="00570713">
      <w:pPr>
        <w:pStyle w:val="Tekstpodstawowywcity"/>
        <w:numPr>
          <w:ilvl w:val="0"/>
          <w:numId w:val="9"/>
        </w:numPr>
        <w:jc w:val="both"/>
      </w:pPr>
      <w:r>
        <w:t>Walne Z</w:t>
      </w:r>
      <w:r w:rsidR="00BB606F">
        <w:t>ebranie</w:t>
      </w:r>
      <w:r>
        <w:t xml:space="preserve"> Członków jest najwyższ</w:t>
      </w:r>
      <w:r w:rsidR="00570713">
        <w:t>ym</w:t>
      </w:r>
      <w:r>
        <w:t xml:space="preserve"> </w:t>
      </w:r>
      <w:r w:rsidR="00570713">
        <w:t xml:space="preserve">organem </w:t>
      </w:r>
      <w:r>
        <w:t>Stowarzyszenia. W Walnym Z</w:t>
      </w:r>
      <w:r w:rsidR="00BB606F">
        <w:t>ebraniu</w:t>
      </w:r>
      <w:r>
        <w:t xml:space="preserve"> Członków biorą udział:</w:t>
      </w:r>
    </w:p>
    <w:p w:rsidR="00570713" w:rsidRDefault="00900D6D" w:rsidP="00570713">
      <w:pPr>
        <w:pStyle w:val="Tekstpodstawowywcity"/>
        <w:numPr>
          <w:ilvl w:val="0"/>
          <w:numId w:val="11"/>
        </w:numPr>
        <w:ind w:left="851" w:hanging="425"/>
        <w:jc w:val="both"/>
      </w:pPr>
      <w:r>
        <w:t>z głosem stanowiącym – członkowie zwyczajni,</w:t>
      </w:r>
    </w:p>
    <w:p w:rsidR="00570713" w:rsidRDefault="00900D6D" w:rsidP="00570713">
      <w:pPr>
        <w:pStyle w:val="Tekstpodstawowywcity"/>
        <w:numPr>
          <w:ilvl w:val="0"/>
          <w:numId w:val="11"/>
        </w:numPr>
        <w:ind w:left="851" w:hanging="425"/>
        <w:jc w:val="both"/>
      </w:pPr>
      <w:r>
        <w:t>z głosem doradczym – członkowie wspierający, honorowi oraz zaproszeni goście.</w:t>
      </w:r>
    </w:p>
    <w:p w:rsidR="00570713" w:rsidRDefault="00900D6D" w:rsidP="00570713">
      <w:pPr>
        <w:pStyle w:val="Tekstpodstawowywcity"/>
        <w:numPr>
          <w:ilvl w:val="0"/>
          <w:numId w:val="9"/>
        </w:numPr>
        <w:jc w:val="both"/>
      </w:pPr>
      <w:r>
        <w:t>Walne Z</w:t>
      </w:r>
      <w:r w:rsidR="00BB606F">
        <w:t>ebranie</w:t>
      </w:r>
      <w:r>
        <w:t xml:space="preserve"> Członków może być zwyczajne i nadzwyczajne.</w:t>
      </w:r>
    </w:p>
    <w:p w:rsidR="00570713" w:rsidRPr="00154D2C" w:rsidRDefault="00900D6D" w:rsidP="00570713">
      <w:pPr>
        <w:pStyle w:val="Tekstpodstawowywcity"/>
        <w:numPr>
          <w:ilvl w:val="0"/>
          <w:numId w:val="9"/>
        </w:numPr>
        <w:jc w:val="both"/>
      </w:pPr>
      <w:r>
        <w:t xml:space="preserve">Walne </w:t>
      </w:r>
      <w:r w:rsidR="00BB606F">
        <w:t>Zebranie</w:t>
      </w:r>
      <w:r>
        <w:t xml:space="preserve"> Członków zwyczajne jest zwoływane</w:t>
      </w:r>
      <w:r w:rsidR="001A355A">
        <w:t xml:space="preserve"> </w:t>
      </w:r>
      <w:r w:rsidR="00C27DDD">
        <w:t xml:space="preserve"> </w:t>
      </w:r>
      <w:r w:rsidR="001A355A">
        <w:t xml:space="preserve">przynajmniej raz na dwa lata  </w:t>
      </w:r>
      <w:r>
        <w:t xml:space="preserve"> przez Zarząd Stowarzyszenia. Termin i miejsce obrad Zarząd podaje do wiadomości wszystkich członków</w:t>
      </w:r>
      <w:r w:rsidR="00154D2C">
        <w:t>,</w:t>
      </w:r>
      <w:r>
        <w:t xml:space="preserve"> co najmniej na </w:t>
      </w:r>
      <w:r w:rsidR="00154D2C">
        <w:t>7</w:t>
      </w:r>
      <w:r w:rsidR="00570713">
        <w:t xml:space="preserve"> </w:t>
      </w:r>
      <w:r>
        <w:t>dni przed terminem zebrania</w:t>
      </w:r>
      <w:r w:rsidR="00570713">
        <w:t xml:space="preserve">, przy czym zawiadomienie może być przekazane w formie elektronicznej na adresy poczty elektronicznej wskazane przez </w:t>
      </w:r>
      <w:r w:rsidR="00570713" w:rsidRPr="00154D2C">
        <w:t xml:space="preserve">członków Stowarzyszenia. </w:t>
      </w:r>
    </w:p>
    <w:p w:rsidR="00570713" w:rsidRPr="00154D2C" w:rsidRDefault="00167D13" w:rsidP="00154D2C">
      <w:pPr>
        <w:pStyle w:val="Tekstpodstawowywcity"/>
        <w:numPr>
          <w:ilvl w:val="0"/>
          <w:numId w:val="9"/>
        </w:numPr>
        <w:jc w:val="both"/>
      </w:pPr>
      <w:r w:rsidRPr="00154D2C">
        <w:t xml:space="preserve">Jeśli na </w:t>
      </w:r>
      <w:r w:rsidR="00570713" w:rsidRPr="00154D2C">
        <w:t xml:space="preserve">posiedzeniu Walnego Zebrania Członków </w:t>
      </w:r>
      <w:r w:rsidRPr="00154D2C">
        <w:t>nie ma wymaganego quorum zwołuje się zebranie w drugim terminie, nie później niż w ciągu miesiąca</w:t>
      </w:r>
      <w:r w:rsidR="000812B7" w:rsidRPr="00154D2C">
        <w:t xml:space="preserve"> od dnia zwołania Walnego Zebrania</w:t>
      </w:r>
      <w:r w:rsidRPr="00154D2C">
        <w:t xml:space="preserve"> Członków.</w:t>
      </w:r>
    </w:p>
    <w:p w:rsidR="00154D2C" w:rsidRPr="00154D2C" w:rsidRDefault="00154D2C" w:rsidP="00154D2C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54D2C">
        <w:rPr>
          <w:color w:val="333333"/>
          <w:sz w:val="24"/>
          <w:szCs w:val="24"/>
          <w:shd w:val="clear" w:color="auto" w:fill="FFFFFF"/>
        </w:rPr>
        <w:t xml:space="preserve">Członek </w:t>
      </w:r>
      <w:r w:rsidRPr="00154D2C">
        <w:rPr>
          <w:sz w:val="24"/>
          <w:szCs w:val="24"/>
        </w:rPr>
        <w:t>posiadający głos stanowiący</w:t>
      </w:r>
      <w:r w:rsidRPr="00154D2C">
        <w:rPr>
          <w:color w:val="333333"/>
          <w:sz w:val="24"/>
          <w:szCs w:val="24"/>
          <w:shd w:val="clear" w:color="auto" w:fill="FFFFFF"/>
        </w:rPr>
        <w:t xml:space="preserve"> może uczestniczyć w </w:t>
      </w:r>
      <w:r w:rsidRPr="00154D2C">
        <w:rPr>
          <w:sz w:val="24"/>
          <w:szCs w:val="24"/>
        </w:rPr>
        <w:t>Walnym Zebraniu Członków</w:t>
      </w:r>
      <w:r w:rsidRPr="00154D2C">
        <w:rPr>
          <w:color w:val="333333"/>
          <w:sz w:val="24"/>
          <w:szCs w:val="24"/>
          <w:shd w:val="clear" w:color="auto" w:fill="FFFFFF"/>
        </w:rPr>
        <w:t xml:space="preserve"> osobiście albo przez pełnomocnika. Pełnomocnik nie może zastępować więcej niż jednego członka. Pełnomocnictwo powinno być udzielone na piśmie pod rygorem nieważności i</w:t>
      </w:r>
      <w:r>
        <w:rPr>
          <w:color w:val="333333"/>
          <w:sz w:val="24"/>
          <w:szCs w:val="24"/>
          <w:shd w:val="clear" w:color="auto" w:fill="FFFFFF"/>
        </w:rPr>
        <w:t> </w:t>
      </w:r>
      <w:r w:rsidRPr="00154D2C">
        <w:rPr>
          <w:color w:val="333333"/>
          <w:sz w:val="24"/>
          <w:szCs w:val="24"/>
          <w:shd w:val="clear" w:color="auto" w:fill="FFFFFF"/>
        </w:rPr>
        <w:t xml:space="preserve">dołączone do protokołu </w:t>
      </w:r>
      <w:r w:rsidRPr="00154D2C">
        <w:rPr>
          <w:sz w:val="24"/>
          <w:szCs w:val="24"/>
        </w:rPr>
        <w:t>Walnego Zebrania Członków</w:t>
      </w:r>
      <w:r w:rsidRPr="00154D2C">
        <w:rPr>
          <w:color w:val="333333"/>
          <w:sz w:val="24"/>
          <w:szCs w:val="24"/>
          <w:shd w:val="clear" w:color="auto" w:fill="FFFFFF"/>
        </w:rPr>
        <w:t xml:space="preserve">. Lista pełnomocnictw podlega odczytaniu po rozpoczęciu posiedzenia. </w:t>
      </w:r>
    </w:p>
    <w:p w:rsidR="00900D6D" w:rsidRDefault="00167D13" w:rsidP="00570713">
      <w:pPr>
        <w:pStyle w:val="Tekstpodstawowywcity"/>
        <w:numPr>
          <w:ilvl w:val="0"/>
          <w:numId w:val="9"/>
        </w:numPr>
        <w:jc w:val="both"/>
      </w:pPr>
      <w:r w:rsidRPr="00570713">
        <w:t xml:space="preserve"> </w:t>
      </w:r>
      <w:r w:rsidR="00900D6D">
        <w:t xml:space="preserve">Walne </w:t>
      </w:r>
      <w:r w:rsidR="00BB606F">
        <w:t>Zebranie</w:t>
      </w:r>
      <w:r w:rsidR="00900D6D">
        <w:t xml:space="preserve"> Członków nadzwyczajne może się odbyć w każdym czasie. Jest zwoływane przez Zarząd z jego inicjatywy, na wniosek Komisji Rewizyjnej lub pisemny wniosek</w:t>
      </w:r>
      <w:r w:rsidR="0068102C">
        <w:t>,</w:t>
      </w:r>
      <w:r w:rsidR="00900D6D">
        <w:t xml:space="preserve"> </w:t>
      </w:r>
      <w:r w:rsidR="00900D6D" w:rsidRPr="000812B7">
        <w:t>co najmniej 1/</w:t>
      </w:r>
      <w:r w:rsidR="0068102C">
        <w:t>3</w:t>
      </w:r>
      <w:r w:rsidR="00900D6D" w:rsidRPr="000812B7">
        <w:t xml:space="preserve"> ogólnej liczby członków zwyczajnych Stowarzyszenia.</w:t>
      </w:r>
    </w:p>
    <w:p w:rsidR="00154D2C" w:rsidRDefault="00900D6D" w:rsidP="00154D2C">
      <w:pPr>
        <w:pStyle w:val="Tekstpodstawowywcity"/>
        <w:numPr>
          <w:ilvl w:val="0"/>
          <w:numId w:val="9"/>
        </w:numPr>
        <w:jc w:val="both"/>
      </w:pPr>
      <w:r>
        <w:lastRenderedPageBreak/>
        <w:t xml:space="preserve">Uchwały Walnego </w:t>
      </w:r>
      <w:r w:rsidR="00BB606F">
        <w:t>Zebrania</w:t>
      </w:r>
      <w:r>
        <w:t xml:space="preserve"> Stowarzyszenia zapadają </w:t>
      </w:r>
      <w:r w:rsidR="000812B7" w:rsidRPr="00154D2C">
        <w:t xml:space="preserve">zwykłą </w:t>
      </w:r>
      <w:r w:rsidRPr="00154D2C">
        <w:t>większością</w:t>
      </w:r>
      <w:r w:rsidRPr="00154D2C">
        <w:rPr>
          <w:color w:val="FF0000"/>
        </w:rPr>
        <w:t>.</w:t>
      </w:r>
      <w:r w:rsidR="00154D2C" w:rsidRPr="00154D2C">
        <w:rPr>
          <w:color w:val="FF0000"/>
        </w:rPr>
        <w:t xml:space="preserve"> </w:t>
      </w:r>
      <w:r w:rsidR="00167D13" w:rsidRPr="00154D2C">
        <w:t xml:space="preserve">Poza głosowaniami dotyczącymi </w:t>
      </w:r>
      <w:r w:rsidR="00154D2C" w:rsidRPr="00154D2C">
        <w:t>spraw osobowych</w:t>
      </w:r>
      <w:r w:rsidR="00167D13" w:rsidRPr="00154D2C">
        <w:t>, głosowanie jest jawne.</w:t>
      </w:r>
    </w:p>
    <w:p w:rsidR="004A73CA" w:rsidRDefault="00900D6D" w:rsidP="004A73CA">
      <w:pPr>
        <w:pStyle w:val="Tekstpodstawowywcity"/>
        <w:numPr>
          <w:ilvl w:val="0"/>
          <w:numId w:val="9"/>
        </w:numPr>
        <w:jc w:val="both"/>
      </w:pPr>
      <w:r>
        <w:t xml:space="preserve">Do kompetencji Walnego </w:t>
      </w:r>
      <w:r w:rsidR="00BB606F">
        <w:t>Zebrania Członków</w:t>
      </w:r>
      <w:r>
        <w:t xml:space="preserve"> należą:</w:t>
      </w:r>
    </w:p>
    <w:p w:rsidR="00900D6D" w:rsidRDefault="00900D6D" w:rsidP="004A73CA">
      <w:pPr>
        <w:pStyle w:val="Tekstpodstawowywcity"/>
        <w:numPr>
          <w:ilvl w:val="0"/>
          <w:numId w:val="12"/>
        </w:numPr>
        <w:ind w:hanging="76"/>
        <w:jc w:val="both"/>
      </w:pPr>
      <w:r>
        <w:t>określenie głównych kierunków działania i rozwoju Stowarzyszenia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 xml:space="preserve">uchwalania zmian </w:t>
      </w:r>
      <w:r w:rsidR="004A73CA">
        <w:t>S</w:t>
      </w:r>
      <w:r>
        <w:t>tatutu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 xml:space="preserve">wybór i odwoływanie </w:t>
      </w:r>
      <w:r w:rsidR="004A73CA">
        <w:t xml:space="preserve">członków Zarządu i Komisji Rewizyjnej </w:t>
      </w:r>
      <w:r>
        <w:t>Stowarzyszenia</w:t>
      </w:r>
      <w:r w:rsidR="0068102C">
        <w:t>;</w:t>
      </w:r>
    </w:p>
    <w:p w:rsidR="0068102C" w:rsidRDefault="0068102C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wybór i odwoływanie członków Komisji Etyki;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udzielanie Zarządowi absolutorium na wniosek Komisji Rewizyjnej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rozpatrywanie sprawozdań z działalności Zarządu i Komisji Rewizyjnej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uchwalanie budżetu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 xml:space="preserve">rozpatrywanie i zatwierdzanie sprawozdań </w:t>
      </w:r>
      <w:r w:rsidR="004A73CA">
        <w:t xml:space="preserve">organów </w:t>
      </w:r>
      <w:r>
        <w:t>Stowarzyszenia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rozpatrywanie wniosków i postulatów zgłoszonych przez członków Stowarzyszenia lub jego władze</w:t>
      </w:r>
      <w:r w:rsidR="0068102C">
        <w:t>;</w:t>
      </w:r>
    </w:p>
    <w:p w:rsidR="00900D6D" w:rsidRDefault="00900D6D" w:rsidP="00034668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 xml:space="preserve">rozpatrywanie </w:t>
      </w:r>
      <w:proofErr w:type="spellStart"/>
      <w:r>
        <w:t>odwołań</w:t>
      </w:r>
      <w:proofErr w:type="spellEnd"/>
      <w:r>
        <w:t xml:space="preserve"> od uchwał Zarządu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podejmowanie uchwały o rozwiązaniu Stowarzyszenia i przeznaczeniu jego majątku</w:t>
      </w:r>
      <w:r w:rsidR="0068102C">
        <w:t>;</w:t>
      </w:r>
    </w:p>
    <w:p w:rsidR="00900D6D" w:rsidRDefault="00900D6D">
      <w:pPr>
        <w:pStyle w:val="Tekstpodstawowywcity"/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</w:pPr>
      <w:r>
        <w:t>podejmowanie uchwał w każdej sprawie wniesionej pod obrady, we wszystkich sprawach nie zastrzeżony</w:t>
      </w:r>
      <w:r w:rsidR="000A7721">
        <w:t>ch do kompetencji innych władz S</w:t>
      </w:r>
      <w:r>
        <w:t>towarzyszenia.</w:t>
      </w:r>
    </w:p>
    <w:p w:rsidR="00900D6D" w:rsidRDefault="00900D6D" w:rsidP="004A73CA">
      <w:pPr>
        <w:pStyle w:val="Tekstpodstawowywcity"/>
        <w:numPr>
          <w:ilvl w:val="0"/>
          <w:numId w:val="9"/>
        </w:numPr>
        <w:jc w:val="both"/>
      </w:pPr>
      <w:r>
        <w:t xml:space="preserve">Zarząd jest powołany do kierowania całą działalnością Stowarzyszenia zgodnie z uchwałami Walnego </w:t>
      </w:r>
      <w:r w:rsidR="00BB606F">
        <w:t>Zebrania</w:t>
      </w:r>
      <w:r>
        <w:t xml:space="preserve"> Członków, reprezentuje Stowarzyszenia na zewnątrz.</w:t>
      </w:r>
    </w:p>
    <w:p w:rsidR="001A355A" w:rsidRPr="004A73CA" w:rsidRDefault="004723CE" w:rsidP="001A355A">
      <w:pPr>
        <w:pStyle w:val="Tekstpodstawowywcity"/>
        <w:numPr>
          <w:ilvl w:val="0"/>
          <w:numId w:val="9"/>
        </w:numPr>
        <w:jc w:val="both"/>
      </w:pPr>
      <w:r>
        <w:t xml:space="preserve">Zarząd składa się z 4 do 7 osób w tym </w:t>
      </w:r>
      <w:r w:rsidR="004A73CA">
        <w:t>P</w:t>
      </w:r>
      <w:r>
        <w:t>rezesa</w:t>
      </w:r>
      <w:r w:rsidRPr="004A73CA">
        <w:t xml:space="preserve">, </w:t>
      </w:r>
      <w:r w:rsidR="000812B7" w:rsidRPr="004A73CA">
        <w:t>do dwóch wiceprezesów</w:t>
      </w:r>
      <w:r w:rsidR="006829A6">
        <w:t xml:space="preserve"> wskazywanych przez Prezesa</w:t>
      </w:r>
      <w:r w:rsidR="00181506" w:rsidRPr="004A73CA">
        <w:t xml:space="preserve">, </w:t>
      </w:r>
      <w:r w:rsidR="004A73CA">
        <w:t>oraz</w:t>
      </w:r>
      <w:r w:rsidR="00181506" w:rsidRPr="004A73CA">
        <w:t xml:space="preserve"> skarbnika. </w:t>
      </w:r>
      <w:r w:rsidR="001A355A">
        <w:t>Zarząd dokonuje wyboru członków do pełnienia poszczególnych funkcji na swym pierwszym posiedzeniu</w:t>
      </w:r>
    </w:p>
    <w:p w:rsidR="004A73CA" w:rsidRDefault="00491325" w:rsidP="004A73CA">
      <w:pPr>
        <w:pStyle w:val="Tekstpodstawowywcity"/>
        <w:numPr>
          <w:ilvl w:val="0"/>
          <w:numId w:val="9"/>
        </w:numPr>
        <w:suppressAutoHyphens/>
        <w:jc w:val="both"/>
      </w:pPr>
      <w:r w:rsidRPr="00491325">
        <w:t>Członkiem Zarządu nie może być osoba skazana prawomocnym wyrokiem za przestępstwo umyślne ścigane z oskarżenia publicznego lub przestępstwo skarbowe.</w:t>
      </w:r>
    </w:p>
    <w:p w:rsidR="004A73CA" w:rsidRDefault="00900D6D" w:rsidP="004A73CA">
      <w:pPr>
        <w:pStyle w:val="Tekstpodstawowywcity"/>
        <w:numPr>
          <w:ilvl w:val="0"/>
          <w:numId w:val="9"/>
        </w:numPr>
        <w:suppressAutoHyphens/>
        <w:jc w:val="both"/>
      </w:pPr>
      <w:r w:rsidRPr="004A73CA">
        <w:t xml:space="preserve">Posiedzenia Zarządu odbywają się w miarę potrzeb, nie rzadziej jednak niż </w:t>
      </w:r>
      <w:r w:rsidR="002A6D22" w:rsidRPr="004A73CA">
        <w:t xml:space="preserve">dwa razy w roku. </w:t>
      </w:r>
      <w:r w:rsidRPr="004A73CA">
        <w:t xml:space="preserve">Posiedzenia Zarządu zwołuje </w:t>
      </w:r>
      <w:r w:rsidR="004A73CA" w:rsidRPr="004A73CA">
        <w:t>P</w:t>
      </w:r>
      <w:r w:rsidRPr="004A73CA">
        <w:t>rezes.</w:t>
      </w:r>
    </w:p>
    <w:p w:rsidR="00034668" w:rsidRPr="00034668" w:rsidRDefault="00034668" w:rsidP="004A73CA">
      <w:pPr>
        <w:pStyle w:val="Tekstpodstawowywcity"/>
        <w:numPr>
          <w:ilvl w:val="0"/>
          <w:numId w:val="9"/>
        </w:numPr>
        <w:suppressAutoHyphens/>
        <w:jc w:val="both"/>
      </w:pPr>
      <w:r w:rsidRPr="00034668">
        <w:t>Uchwały Zarządu podejmowane są zwykłą większością głosów. W przypadku równej liczby głosów, głos decydujący ma Prezes Zarządu</w:t>
      </w:r>
      <w:r>
        <w:t>.</w:t>
      </w:r>
    </w:p>
    <w:p w:rsidR="00900D6D" w:rsidRDefault="00900D6D" w:rsidP="004A73CA">
      <w:pPr>
        <w:pStyle w:val="Tekstpodstawowywcity"/>
        <w:numPr>
          <w:ilvl w:val="0"/>
          <w:numId w:val="9"/>
        </w:numPr>
        <w:jc w:val="both"/>
      </w:pPr>
      <w:r>
        <w:t>Do kompetencji Zarządu należą: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>realizacja celów Stowarzyszenia,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 xml:space="preserve">wykonywanie uchwał Walnego </w:t>
      </w:r>
      <w:r w:rsidR="00BB606F">
        <w:t>Zebrania</w:t>
      </w:r>
      <w:r>
        <w:t xml:space="preserve"> Członków,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>sporządzanie planów pracy i budżetu,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>sprawowanie zarządu nad majątkiem Stowarzyszenia,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>podejmowanie uchwał o nabywaniu, zbywaniu lub obciążaniu majątku Stowarzyszenia,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>reprezentowanie Stowarzyszenia na zewnątrz,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 xml:space="preserve">zwoływanie Walnego </w:t>
      </w:r>
      <w:r w:rsidR="00BB606F">
        <w:t>Zebrania</w:t>
      </w:r>
      <w:r>
        <w:t xml:space="preserve"> Członków,</w:t>
      </w:r>
    </w:p>
    <w:p w:rsidR="004A73CA" w:rsidRDefault="00900D6D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>przyjmowanie i skreślanie członków.</w:t>
      </w:r>
    </w:p>
    <w:p w:rsidR="004A73CA" w:rsidRDefault="009A0480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 w:rsidRPr="009A0480">
        <w:t xml:space="preserve">uchwalanie wysokości składek członkowskich oraz wszystkich innych świadczeń na rzecz Stowarzyszenia, </w:t>
      </w:r>
    </w:p>
    <w:p w:rsidR="002A6D22" w:rsidRDefault="004A73CA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 w:rsidRPr="004A73CA">
        <w:t>r</w:t>
      </w:r>
      <w:r w:rsidR="002A6D22" w:rsidRPr="004A73CA">
        <w:t>ealizowanie wniosków Komisji Etyki</w:t>
      </w:r>
      <w:r w:rsidR="0068102C">
        <w:t>;</w:t>
      </w:r>
    </w:p>
    <w:p w:rsidR="004A73CA" w:rsidRDefault="004A73CA" w:rsidP="004A73CA">
      <w:pPr>
        <w:pStyle w:val="Tekstpodstawowywcity"/>
        <w:numPr>
          <w:ilvl w:val="0"/>
          <w:numId w:val="13"/>
        </w:numPr>
        <w:ind w:left="851" w:hanging="567"/>
        <w:jc w:val="both"/>
      </w:pPr>
      <w:r>
        <w:t xml:space="preserve">inne sprawy wskazane w Statucie. </w:t>
      </w:r>
    </w:p>
    <w:p w:rsidR="009F1AD4" w:rsidRPr="004A73CA" w:rsidRDefault="009F1AD4" w:rsidP="004A73CA">
      <w:pPr>
        <w:pStyle w:val="Tekstpodstawowywcity"/>
        <w:numPr>
          <w:ilvl w:val="0"/>
          <w:numId w:val="9"/>
        </w:numPr>
        <w:jc w:val="both"/>
      </w:pPr>
      <w:r w:rsidRPr="004A73CA">
        <w:rPr>
          <w:color w:val="000000"/>
        </w:rPr>
        <w:t xml:space="preserve">Do składania oświadczeń woli w imieniu Stowarzyszenia, uprawniony jest prezes Zarządu </w:t>
      </w:r>
      <w:r w:rsidR="0068102C">
        <w:rPr>
          <w:color w:val="000000"/>
        </w:rPr>
        <w:t>samodzielnie</w:t>
      </w:r>
      <w:r w:rsidR="0068102C" w:rsidRPr="004A73CA">
        <w:rPr>
          <w:color w:val="000000"/>
        </w:rPr>
        <w:t xml:space="preserve"> </w:t>
      </w:r>
      <w:r w:rsidRPr="004A73CA">
        <w:rPr>
          <w:color w:val="000000"/>
        </w:rPr>
        <w:t>lub</w:t>
      </w:r>
      <w:r w:rsidR="004A73CA">
        <w:rPr>
          <w:color w:val="000000"/>
        </w:rPr>
        <w:t xml:space="preserve"> </w:t>
      </w:r>
      <w:r w:rsidR="0068102C" w:rsidRPr="004A73CA">
        <w:rPr>
          <w:color w:val="000000"/>
        </w:rPr>
        <w:t>dw</w:t>
      </w:r>
      <w:r w:rsidR="0068102C">
        <w:rPr>
          <w:color w:val="000000"/>
        </w:rPr>
        <w:t xml:space="preserve">aj inni niż prezes </w:t>
      </w:r>
      <w:r w:rsidRPr="004A73CA">
        <w:rPr>
          <w:color w:val="000000"/>
        </w:rPr>
        <w:t>członk</w:t>
      </w:r>
      <w:r w:rsidR="0068102C">
        <w:rPr>
          <w:color w:val="000000"/>
        </w:rPr>
        <w:t>owie</w:t>
      </w:r>
      <w:r w:rsidRPr="004A73CA">
        <w:rPr>
          <w:color w:val="000000"/>
        </w:rPr>
        <w:t xml:space="preserve"> Zarządu</w:t>
      </w:r>
      <w:r w:rsidR="0068102C">
        <w:rPr>
          <w:color w:val="000000"/>
        </w:rPr>
        <w:t xml:space="preserve">  działający łącznie.</w:t>
      </w:r>
    </w:p>
    <w:p w:rsidR="002B139E" w:rsidRPr="0067482F" w:rsidRDefault="002B139E" w:rsidP="004A73CA">
      <w:pPr>
        <w:numPr>
          <w:ilvl w:val="0"/>
          <w:numId w:val="9"/>
        </w:numPr>
        <w:spacing w:before="100" w:after="100"/>
        <w:jc w:val="both"/>
        <w:rPr>
          <w:sz w:val="24"/>
        </w:rPr>
      </w:pPr>
      <w:r w:rsidRPr="0067482F">
        <w:rPr>
          <w:sz w:val="24"/>
        </w:rPr>
        <w:t>Komisja Rewizyjna składa się z 3 do 5 członków wybranych przez Walne Zebranie</w:t>
      </w:r>
      <w:r w:rsidR="0068102C">
        <w:rPr>
          <w:sz w:val="24"/>
        </w:rPr>
        <w:t xml:space="preserve"> Członków</w:t>
      </w:r>
      <w:r w:rsidRPr="0067482F">
        <w:rPr>
          <w:sz w:val="24"/>
        </w:rPr>
        <w:t>.</w:t>
      </w:r>
    </w:p>
    <w:p w:rsidR="004723CE" w:rsidRDefault="002B139E" w:rsidP="0068102C">
      <w:pPr>
        <w:pStyle w:val="Tekstpodstawowywcity"/>
        <w:numPr>
          <w:ilvl w:val="0"/>
          <w:numId w:val="9"/>
        </w:numPr>
        <w:jc w:val="both"/>
      </w:pPr>
      <w:r>
        <w:t>Komisja Rewizyjna składa się z przewodniczącego, wiceprzewodniczącego i do 3 członków. Komisja Rewizyjna dokonuje wyboru członków do pełnienia poszczególnych funkcji na swym pierwszym posiedzeniu.</w:t>
      </w:r>
      <w:r w:rsidRPr="002B139E">
        <w:t xml:space="preserve"> </w:t>
      </w:r>
    </w:p>
    <w:p w:rsidR="004723CE" w:rsidRPr="00491325" w:rsidRDefault="00491325" w:rsidP="004A73CA">
      <w:pPr>
        <w:pStyle w:val="Tekstpodstawowywcity"/>
        <w:numPr>
          <w:ilvl w:val="0"/>
          <w:numId w:val="9"/>
        </w:numPr>
        <w:jc w:val="both"/>
      </w:pPr>
      <w:r w:rsidRPr="00491325">
        <w:t xml:space="preserve">Członkowie Komisji Rewizyjnej: </w:t>
      </w:r>
    </w:p>
    <w:p w:rsidR="00491325" w:rsidRPr="00491325" w:rsidRDefault="00491325" w:rsidP="0068102C">
      <w:pPr>
        <w:pStyle w:val="Tekstpodstawowywcity"/>
        <w:numPr>
          <w:ilvl w:val="0"/>
          <w:numId w:val="32"/>
        </w:numPr>
        <w:suppressAutoHyphens/>
        <w:jc w:val="both"/>
      </w:pPr>
      <w:r w:rsidRPr="00491325">
        <w:lastRenderedPageBreak/>
        <w:t>nie mogą być członkami Zarządu ani pozostawać z członkami Zarządu w związku małżeńskim, we wspólnym pożyciu, stosunku pokrewieństwa, powinowactwa lub podległości służbowej;</w:t>
      </w:r>
    </w:p>
    <w:p w:rsidR="00491325" w:rsidRDefault="00491325" w:rsidP="0068102C">
      <w:pPr>
        <w:pStyle w:val="Tekstpodstawowywcity"/>
        <w:numPr>
          <w:ilvl w:val="0"/>
          <w:numId w:val="32"/>
        </w:numPr>
        <w:suppressAutoHyphens/>
        <w:jc w:val="both"/>
      </w:pPr>
      <w:r w:rsidRPr="00491325">
        <w:t>nie mogą być skazani prawomocnym wyrokiem za przestępstwo umyślne ścigane z oskarżenia publicznego lub przestępstwo skarbowe;</w:t>
      </w:r>
    </w:p>
    <w:p w:rsidR="0068102C" w:rsidRDefault="002B139E" w:rsidP="0068102C">
      <w:pPr>
        <w:pStyle w:val="Tekstpodstawowywcity"/>
        <w:numPr>
          <w:ilvl w:val="0"/>
          <w:numId w:val="9"/>
        </w:numPr>
        <w:jc w:val="both"/>
      </w:pPr>
      <w:r>
        <w:t>Komisja Rewizyjna powoływana jest do sprawowania kontroli nad działalnością Stowarzyszenia</w:t>
      </w:r>
      <w:r w:rsidR="0068102C">
        <w:t>.</w:t>
      </w:r>
    </w:p>
    <w:p w:rsidR="0068102C" w:rsidRDefault="002B139E" w:rsidP="0068102C">
      <w:pPr>
        <w:pStyle w:val="Tekstpodstawowywcity"/>
        <w:numPr>
          <w:ilvl w:val="0"/>
          <w:numId w:val="9"/>
        </w:numPr>
        <w:jc w:val="both"/>
      </w:pPr>
      <w:r w:rsidRPr="0068102C">
        <w:t>Do kompetencji Komisji Rewizyjnej nale</w:t>
      </w:r>
      <w:r w:rsidR="00491325" w:rsidRPr="0068102C">
        <w:t>ży</w:t>
      </w:r>
      <w:r w:rsidR="0068102C">
        <w:t>:</w:t>
      </w:r>
    </w:p>
    <w:p w:rsidR="004C169B" w:rsidRDefault="00491325" w:rsidP="0068102C">
      <w:pPr>
        <w:pStyle w:val="Tekstpodstawowywcity"/>
        <w:numPr>
          <w:ilvl w:val="2"/>
          <w:numId w:val="1"/>
        </w:numPr>
        <w:ind w:left="851" w:hanging="284"/>
        <w:jc w:val="both"/>
      </w:pPr>
      <w:r w:rsidRPr="0068102C">
        <w:t xml:space="preserve">kontrola bieżącej pracy Zarządu </w:t>
      </w:r>
      <w:r w:rsidR="00BB606F" w:rsidRPr="0068102C">
        <w:t>Stowarzyszenia</w:t>
      </w:r>
      <w:r w:rsidR="002B139E" w:rsidRPr="0068102C">
        <w:t>,</w:t>
      </w:r>
      <w:r w:rsidR="004C169B">
        <w:t xml:space="preserve"> </w:t>
      </w:r>
    </w:p>
    <w:p w:rsidR="003C3F97" w:rsidRDefault="002B139E" w:rsidP="003C3F97">
      <w:pPr>
        <w:pStyle w:val="Tekstpodstawowywcity"/>
        <w:numPr>
          <w:ilvl w:val="2"/>
          <w:numId w:val="1"/>
        </w:numPr>
        <w:ind w:left="851" w:hanging="284"/>
        <w:jc w:val="both"/>
      </w:pPr>
      <w:r w:rsidRPr="0068102C">
        <w:t xml:space="preserve">składanie wniosków w przedmiocie absolutorium na Walnym </w:t>
      </w:r>
      <w:r w:rsidR="00BB606F" w:rsidRPr="0068102C">
        <w:t>Zebraniu Członków</w:t>
      </w:r>
      <w:r w:rsidRPr="0068102C">
        <w:t xml:space="preserve">, </w:t>
      </w:r>
    </w:p>
    <w:p w:rsidR="003C3F97" w:rsidRDefault="003C3F97" w:rsidP="003C3F97">
      <w:pPr>
        <w:pStyle w:val="Tekstpodstawowywcity"/>
        <w:numPr>
          <w:ilvl w:val="2"/>
          <w:numId w:val="1"/>
        </w:numPr>
        <w:ind w:left="851" w:hanging="284"/>
        <w:jc w:val="both"/>
      </w:pPr>
      <w:r w:rsidRPr="003C3F97">
        <w:t xml:space="preserve">Wyznaczanie </w:t>
      </w:r>
      <w:r w:rsidR="001B762C">
        <w:t xml:space="preserve">członka </w:t>
      </w:r>
      <w:r w:rsidRPr="003C3F97">
        <w:t xml:space="preserve"> </w:t>
      </w:r>
      <w:r w:rsidR="001B762C">
        <w:t>Komisji Rewizyjnej</w:t>
      </w:r>
      <w:r w:rsidR="001B762C" w:rsidRPr="003C3F97">
        <w:t xml:space="preserve"> </w:t>
      </w:r>
      <w:r w:rsidR="001B762C">
        <w:t>do reprezentowania Stowarzyszenia</w:t>
      </w:r>
      <w:r w:rsidR="001B762C">
        <w:t xml:space="preserve"> </w:t>
      </w:r>
      <w:r w:rsidR="001B762C">
        <w:t>w sporach między</w:t>
      </w:r>
      <w:bookmarkStart w:id="0" w:name="_GoBack"/>
      <w:bookmarkEnd w:id="0"/>
      <w:r w:rsidR="001B762C">
        <w:t xml:space="preserve"> nim a członkiem Zarządu</w:t>
      </w:r>
      <w:r w:rsidR="001B762C">
        <w:t>, oraz</w:t>
      </w:r>
      <w:r w:rsidR="001B762C">
        <w:t xml:space="preserve"> </w:t>
      </w:r>
      <w:r w:rsidR="001B762C" w:rsidRPr="003C3F97">
        <w:t xml:space="preserve">do </w:t>
      </w:r>
      <w:r w:rsidR="001B762C">
        <w:t>zawierania umów</w:t>
      </w:r>
      <w:r w:rsidR="001B762C">
        <w:t xml:space="preserve"> między</w:t>
      </w:r>
      <w:r w:rsidR="001B762C">
        <w:t xml:space="preserve"> Stowarzyszeniem a członkami Zarządu.</w:t>
      </w:r>
    </w:p>
    <w:p w:rsidR="004C169B" w:rsidRDefault="002B139E" w:rsidP="004C169B">
      <w:pPr>
        <w:pStyle w:val="Tekstpodstawowywcity"/>
        <w:numPr>
          <w:ilvl w:val="2"/>
          <w:numId w:val="1"/>
        </w:numPr>
        <w:ind w:left="851" w:hanging="284"/>
        <w:jc w:val="both"/>
      </w:pPr>
      <w:r w:rsidRPr="0068102C">
        <w:t xml:space="preserve">występowanie z wnioskiem o zwołanie Walnego </w:t>
      </w:r>
      <w:r w:rsidR="00BB606F" w:rsidRPr="0068102C">
        <w:t>Zebranie Członków</w:t>
      </w:r>
    </w:p>
    <w:p w:rsidR="00491325" w:rsidRPr="00491325" w:rsidRDefault="00491325" w:rsidP="004C169B">
      <w:pPr>
        <w:pStyle w:val="Tekstpodstawowywcity"/>
        <w:numPr>
          <w:ilvl w:val="2"/>
          <w:numId w:val="1"/>
        </w:numPr>
        <w:ind w:left="851" w:hanging="284"/>
        <w:jc w:val="both"/>
      </w:pPr>
      <w:r>
        <w:t xml:space="preserve">składanie sprawozdań ze swojej działalności na Walnym </w:t>
      </w:r>
      <w:r w:rsidR="001A5198">
        <w:t>Zebraniu</w:t>
      </w:r>
      <w:r>
        <w:t xml:space="preserve"> Członków.</w:t>
      </w:r>
    </w:p>
    <w:p w:rsidR="001B762C" w:rsidRPr="001B762C" w:rsidRDefault="002B139E" w:rsidP="001B762C">
      <w:pPr>
        <w:pStyle w:val="Akapitzlist"/>
        <w:numPr>
          <w:ilvl w:val="0"/>
          <w:numId w:val="9"/>
        </w:numPr>
        <w:ind w:left="426" w:hanging="426"/>
        <w:rPr>
          <w:sz w:val="24"/>
        </w:rPr>
      </w:pPr>
      <w:r w:rsidRPr="0068102C">
        <w:rPr>
          <w:sz w:val="24"/>
        </w:rPr>
        <w:t xml:space="preserve">Komisja Rewizyjna działa na podstawie uchwalonego przez siebie regulaminu. </w:t>
      </w:r>
    </w:p>
    <w:p w:rsidR="00900D6D" w:rsidRDefault="00491325" w:rsidP="004C169B">
      <w:pPr>
        <w:numPr>
          <w:ilvl w:val="0"/>
          <w:numId w:val="9"/>
        </w:numPr>
        <w:ind w:left="426" w:hanging="426"/>
        <w:rPr>
          <w:sz w:val="24"/>
        </w:rPr>
      </w:pPr>
      <w:r>
        <w:rPr>
          <w:sz w:val="24"/>
        </w:rPr>
        <w:t>Komisja Etyki</w:t>
      </w:r>
      <w:r w:rsidR="00900D6D">
        <w:rPr>
          <w:sz w:val="24"/>
        </w:rPr>
        <w:t xml:space="preserve"> składa się z 3</w:t>
      </w:r>
      <w:r w:rsidR="00BD6DBE">
        <w:rPr>
          <w:sz w:val="24"/>
        </w:rPr>
        <w:t>-5</w:t>
      </w:r>
      <w:r w:rsidR="00900D6D">
        <w:rPr>
          <w:sz w:val="24"/>
        </w:rPr>
        <w:t xml:space="preserve"> członków, którzy na pierwszym posiedzeniu wybierają ze swego grona przewodniczącego i sekretarza. </w:t>
      </w:r>
    </w:p>
    <w:p w:rsidR="00900D6D" w:rsidRDefault="00900D6D" w:rsidP="004C169B">
      <w:pPr>
        <w:numPr>
          <w:ilvl w:val="0"/>
          <w:numId w:val="9"/>
        </w:numPr>
        <w:ind w:left="426" w:hanging="426"/>
        <w:rPr>
          <w:sz w:val="24"/>
        </w:rPr>
      </w:pPr>
      <w:r>
        <w:rPr>
          <w:sz w:val="24"/>
        </w:rPr>
        <w:t xml:space="preserve">Członkowie </w:t>
      </w:r>
      <w:r w:rsidR="00695269">
        <w:rPr>
          <w:sz w:val="24"/>
        </w:rPr>
        <w:t>Komisji</w:t>
      </w:r>
      <w:r w:rsidR="00491325">
        <w:rPr>
          <w:sz w:val="24"/>
        </w:rPr>
        <w:t xml:space="preserve"> Etyki </w:t>
      </w:r>
      <w:r>
        <w:rPr>
          <w:sz w:val="24"/>
        </w:rPr>
        <w:t xml:space="preserve">nie mogą pełnić funkcji w innych władzach </w:t>
      </w:r>
      <w:r w:rsidR="001A5198">
        <w:rPr>
          <w:sz w:val="24"/>
        </w:rPr>
        <w:t>Stowarzyszenia</w:t>
      </w:r>
    </w:p>
    <w:p w:rsidR="004C169B" w:rsidRDefault="00900D6D" w:rsidP="004C169B">
      <w:pPr>
        <w:numPr>
          <w:ilvl w:val="0"/>
          <w:numId w:val="9"/>
        </w:numPr>
        <w:ind w:left="426" w:hanging="426"/>
        <w:rPr>
          <w:sz w:val="24"/>
        </w:rPr>
      </w:pPr>
      <w:r>
        <w:rPr>
          <w:sz w:val="24"/>
        </w:rPr>
        <w:t xml:space="preserve">Do zakresu działania </w:t>
      </w:r>
      <w:r w:rsidR="00695269">
        <w:rPr>
          <w:sz w:val="24"/>
        </w:rPr>
        <w:t>Komisji</w:t>
      </w:r>
      <w:r w:rsidR="00491325">
        <w:rPr>
          <w:sz w:val="24"/>
        </w:rPr>
        <w:t xml:space="preserve"> Etyki </w:t>
      </w:r>
      <w:r>
        <w:rPr>
          <w:sz w:val="24"/>
        </w:rPr>
        <w:t>należy:</w:t>
      </w:r>
    </w:p>
    <w:p w:rsidR="004C169B" w:rsidRDefault="00900D6D" w:rsidP="004C169B">
      <w:pPr>
        <w:pStyle w:val="Akapitzlist"/>
        <w:numPr>
          <w:ilvl w:val="1"/>
          <w:numId w:val="9"/>
        </w:numPr>
        <w:ind w:left="1418" w:hanging="425"/>
        <w:rPr>
          <w:sz w:val="24"/>
        </w:rPr>
      </w:pPr>
      <w:r w:rsidRPr="004C169B">
        <w:rPr>
          <w:sz w:val="24"/>
        </w:rPr>
        <w:t>rozpatrywanie i rozstrzyganie spraw członków władz w zakresie niedopełnienia przez nich obowiązków wynikających</w:t>
      </w:r>
      <w:r w:rsidR="008A42D3" w:rsidRPr="004C169B">
        <w:rPr>
          <w:sz w:val="24"/>
        </w:rPr>
        <w:t xml:space="preserve"> ze Statutu i uchwał władz </w:t>
      </w:r>
      <w:r w:rsidR="001A5198" w:rsidRPr="004C169B">
        <w:rPr>
          <w:sz w:val="24"/>
        </w:rPr>
        <w:t>Stowarzyszenia</w:t>
      </w:r>
      <w:r w:rsidR="008A42D3" w:rsidRPr="004C169B">
        <w:rPr>
          <w:sz w:val="24"/>
        </w:rPr>
        <w:t>.</w:t>
      </w:r>
    </w:p>
    <w:p w:rsidR="004C169B" w:rsidRDefault="004C169B" w:rsidP="004C169B">
      <w:pPr>
        <w:pStyle w:val="Akapitzlist"/>
        <w:numPr>
          <w:ilvl w:val="1"/>
          <w:numId w:val="9"/>
        </w:numPr>
        <w:ind w:left="1418" w:hanging="425"/>
        <w:jc w:val="both"/>
        <w:rPr>
          <w:sz w:val="24"/>
        </w:rPr>
      </w:pPr>
      <w:r>
        <w:rPr>
          <w:sz w:val="24"/>
        </w:rPr>
        <w:t>r</w:t>
      </w:r>
      <w:r w:rsidR="00900D6D" w:rsidRPr="004C169B">
        <w:rPr>
          <w:sz w:val="24"/>
        </w:rPr>
        <w:t xml:space="preserve">ozpatrywanie i rozstrzyganie spraw między członkami </w:t>
      </w:r>
      <w:r w:rsidR="001A5198" w:rsidRPr="004C169B">
        <w:rPr>
          <w:sz w:val="24"/>
        </w:rPr>
        <w:t>Stowarzyszenia</w:t>
      </w:r>
      <w:r w:rsidR="00900D6D" w:rsidRPr="004C169B">
        <w:rPr>
          <w:sz w:val="24"/>
        </w:rPr>
        <w:t xml:space="preserve"> oraz między członkami a władzami </w:t>
      </w:r>
      <w:r w:rsidR="001A5198" w:rsidRPr="004C169B">
        <w:rPr>
          <w:sz w:val="24"/>
        </w:rPr>
        <w:t>Stowarzyszenia</w:t>
      </w:r>
      <w:r w:rsidR="00900D6D" w:rsidRPr="004C169B">
        <w:rPr>
          <w:sz w:val="24"/>
        </w:rPr>
        <w:t xml:space="preserve"> powstałych na tle ich praw i obowiązków wynikających z ich przynależności i działalności </w:t>
      </w:r>
      <w:r w:rsidR="001A5198" w:rsidRPr="004C169B">
        <w:rPr>
          <w:sz w:val="24"/>
        </w:rPr>
        <w:t>Stowarzyszenia</w:t>
      </w:r>
      <w:r w:rsidR="00900D6D" w:rsidRPr="004C169B">
        <w:rPr>
          <w:sz w:val="24"/>
        </w:rPr>
        <w:t>,</w:t>
      </w:r>
    </w:p>
    <w:p w:rsidR="004C169B" w:rsidRDefault="00900D6D" w:rsidP="004C169B">
      <w:pPr>
        <w:pStyle w:val="Akapitzlist"/>
        <w:numPr>
          <w:ilvl w:val="1"/>
          <w:numId w:val="9"/>
        </w:numPr>
        <w:ind w:left="1418" w:hanging="425"/>
        <w:jc w:val="both"/>
        <w:rPr>
          <w:sz w:val="24"/>
        </w:rPr>
      </w:pPr>
      <w:r w:rsidRPr="004C169B">
        <w:rPr>
          <w:sz w:val="24"/>
        </w:rPr>
        <w:t>kierowanie do Zarządu wniosku o wykluczenie z członkostwa w Stowarzyszeniu,</w:t>
      </w:r>
    </w:p>
    <w:p w:rsidR="00D45769" w:rsidRDefault="00D45769" w:rsidP="004C169B">
      <w:pPr>
        <w:pStyle w:val="Akapitzlist"/>
        <w:numPr>
          <w:ilvl w:val="1"/>
          <w:numId w:val="9"/>
        </w:numPr>
        <w:ind w:left="1418" w:hanging="425"/>
        <w:jc w:val="both"/>
        <w:rPr>
          <w:sz w:val="24"/>
        </w:rPr>
      </w:pPr>
      <w:r>
        <w:rPr>
          <w:sz w:val="24"/>
        </w:rPr>
        <w:t>Rozpatrywanie i rozstrzyganie spraw dotyczących etyki zawodowej w pracy psychoterapeutycznej w podejściu EMDR</w:t>
      </w:r>
      <w:r w:rsidRPr="00D45769">
        <w:rPr>
          <w:sz w:val="24"/>
        </w:rPr>
        <w:t xml:space="preserve"> </w:t>
      </w:r>
      <w:r>
        <w:rPr>
          <w:sz w:val="24"/>
        </w:rPr>
        <w:t xml:space="preserve">członków stowarzyszenia  </w:t>
      </w:r>
    </w:p>
    <w:p w:rsidR="004C169B" w:rsidRDefault="00900D6D" w:rsidP="004C169B">
      <w:pPr>
        <w:pStyle w:val="Akapitzlist"/>
        <w:numPr>
          <w:ilvl w:val="1"/>
          <w:numId w:val="9"/>
        </w:numPr>
        <w:ind w:left="1418" w:hanging="425"/>
        <w:jc w:val="both"/>
        <w:rPr>
          <w:sz w:val="24"/>
        </w:rPr>
      </w:pPr>
      <w:r w:rsidRPr="004C169B">
        <w:rPr>
          <w:sz w:val="24"/>
        </w:rPr>
        <w:t xml:space="preserve">składanie sprawozdań ze swojej działalności Walnemu Zebraniu Członków. </w:t>
      </w:r>
    </w:p>
    <w:p w:rsidR="004C169B" w:rsidRDefault="00695269" w:rsidP="004C16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4C169B">
        <w:rPr>
          <w:sz w:val="24"/>
        </w:rPr>
        <w:t xml:space="preserve">Komisja Etyki </w:t>
      </w:r>
      <w:r w:rsidR="00900D6D" w:rsidRPr="004C169B">
        <w:rPr>
          <w:sz w:val="24"/>
        </w:rPr>
        <w:t>rozpatruje sprawy na wniosek zainteresowanych stron.</w:t>
      </w:r>
    </w:p>
    <w:p w:rsidR="00D45769" w:rsidRDefault="00D45769" w:rsidP="00CB0913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Tryb i formy działań</w:t>
      </w:r>
      <w:r w:rsidR="00695269" w:rsidRPr="00D45769">
        <w:rPr>
          <w:sz w:val="24"/>
        </w:rPr>
        <w:t xml:space="preserve"> </w:t>
      </w:r>
      <w:r w:rsidR="00900D6D" w:rsidRPr="00D45769">
        <w:rPr>
          <w:sz w:val="24"/>
        </w:rPr>
        <w:t xml:space="preserve">określa </w:t>
      </w:r>
      <w:r>
        <w:rPr>
          <w:sz w:val="24"/>
        </w:rPr>
        <w:t xml:space="preserve"> wewnętrzny </w:t>
      </w:r>
      <w:r w:rsidR="00900D6D" w:rsidRPr="00D45769">
        <w:rPr>
          <w:sz w:val="24"/>
        </w:rPr>
        <w:t xml:space="preserve">regulamin </w:t>
      </w:r>
      <w:r>
        <w:rPr>
          <w:sz w:val="24"/>
        </w:rPr>
        <w:t>Komisji Etyki</w:t>
      </w:r>
    </w:p>
    <w:p w:rsidR="00900D6D" w:rsidRPr="00D45769" w:rsidRDefault="00695269" w:rsidP="00CB0913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D45769">
        <w:rPr>
          <w:sz w:val="24"/>
        </w:rPr>
        <w:t xml:space="preserve">Komisja Etyki </w:t>
      </w:r>
      <w:r w:rsidR="00900D6D" w:rsidRPr="00D45769">
        <w:rPr>
          <w:sz w:val="24"/>
        </w:rPr>
        <w:t>stwierdzając w orzeczeniu naruszeni</w:t>
      </w:r>
      <w:r w:rsidR="00D45769">
        <w:rPr>
          <w:sz w:val="24"/>
        </w:rPr>
        <w:t xml:space="preserve">e Statutu, </w:t>
      </w:r>
      <w:r w:rsidR="00475296" w:rsidRPr="00D45769">
        <w:rPr>
          <w:sz w:val="24"/>
        </w:rPr>
        <w:t xml:space="preserve">uchwał władz </w:t>
      </w:r>
      <w:r w:rsidR="001A5198" w:rsidRPr="00D45769">
        <w:rPr>
          <w:sz w:val="24"/>
        </w:rPr>
        <w:t>Stowarzyszenia</w:t>
      </w:r>
      <w:r w:rsidR="00475296" w:rsidRPr="00D45769">
        <w:rPr>
          <w:sz w:val="24"/>
        </w:rPr>
        <w:t xml:space="preserve"> </w:t>
      </w:r>
      <w:r w:rsidR="00D45769">
        <w:rPr>
          <w:sz w:val="24"/>
        </w:rPr>
        <w:t xml:space="preserve"> lub Kodeksu Etyki Stowarzyszenia </w:t>
      </w:r>
      <w:r w:rsidR="00900D6D" w:rsidRPr="00D45769">
        <w:rPr>
          <w:sz w:val="24"/>
        </w:rPr>
        <w:t xml:space="preserve">może orzec karę: </w:t>
      </w:r>
    </w:p>
    <w:p w:rsidR="00900D6D" w:rsidRDefault="00900D6D" w:rsidP="004C169B">
      <w:pPr>
        <w:numPr>
          <w:ilvl w:val="1"/>
          <w:numId w:val="9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upomnienia, </w:t>
      </w:r>
    </w:p>
    <w:p w:rsidR="00900D6D" w:rsidRDefault="00900D6D" w:rsidP="004C169B">
      <w:pPr>
        <w:numPr>
          <w:ilvl w:val="1"/>
          <w:numId w:val="9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nagany, </w:t>
      </w:r>
    </w:p>
    <w:p w:rsidR="00900D6D" w:rsidRDefault="00900D6D" w:rsidP="004C169B">
      <w:pPr>
        <w:numPr>
          <w:ilvl w:val="1"/>
          <w:numId w:val="9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zawieszenia w prawach członkostwa na okres 1 - 3 lat, </w:t>
      </w:r>
    </w:p>
    <w:p w:rsidR="004C169B" w:rsidRDefault="0068102C" w:rsidP="004C169B">
      <w:pPr>
        <w:numPr>
          <w:ilvl w:val="1"/>
          <w:numId w:val="9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skreślenia z listy członków. </w:t>
      </w:r>
    </w:p>
    <w:p w:rsidR="004C169B" w:rsidRDefault="00900D6D" w:rsidP="004C16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4C169B">
        <w:rPr>
          <w:sz w:val="24"/>
        </w:rPr>
        <w:t xml:space="preserve">Strony sporu powinny dobrowolnie zastosować się do orzeczenia </w:t>
      </w:r>
      <w:r w:rsidR="00695269" w:rsidRPr="004C169B">
        <w:rPr>
          <w:sz w:val="24"/>
        </w:rPr>
        <w:t>Komisji Etyki</w:t>
      </w:r>
      <w:r w:rsidRPr="004C169B">
        <w:rPr>
          <w:sz w:val="24"/>
        </w:rPr>
        <w:t xml:space="preserve">. </w:t>
      </w:r>
    </w:p>
    <w:p w:rsidR="004C169B" w:rsidRDefault="00900D6D" w:rsidP="004C16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4C169B">
        <w:rPr>
          <w:sz w:val="24"/>
        </w:rPr>
        <w:t xml:space="preserve">Od orzeczenia </w:t>
      </w:r>
      <w:r w:rsidR="00695269" w:rsidRPr="004C169B">
        <w:rPr>
          <w:sz w:val="24"/>
        </w:rPr>
        <w:t xml:space="preserve">Komisji Etyki </w:t>
      </w:r>
      <w:r w:rsidRPr="004C169B">
        <w:rPr>
          <w:sz w:val="24"/>
        </w:rPr>
        <w:t xml:space="preserve">służy prawo odwołania się do Walnego Zebrania Członków. Odwołanie wnosi się w terminie 30 dni od otrzymania orzeczenia </w:t>
      </w:r>
      <w:r w:rsidR="00695269" w:rsidRPr="004C169B">
        <w:rPr>
          <w:sz w:val="24"/>
        </w:rPr>
        <w:t xml:space="preserve">Komisji Etyki </w:t>
      </w:r>
      <w:r w:rsidRPr="004C169B">
        <w:rPr>
          <w:sz w:val="24"/>
        </w:rPr>
        <w:t xml:space="preserve">za pośrednictwem Zarządu. Odwołanie rozpatrywane jest na najbliższym Walnym Zebraniu. </w:t>
      </w:r>
    </w:p>
    <w:p w:rsidR="004C169B" w:rsidRDefault="00900D6D" w:rsidP="004C16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4C169B">
        <w:rPr>
          <w:sz w:val="24"/>
        </w:rPr>
        <w:t xml:space="preserve">Przewodniczący </w:t>
      </w:r>
      <w:r w:rsidR="00695269" w:rsidRPr="004C169B">
        <w:rPr>
          <w:sz w:val="24"/>
        </w:rPr>
        <w:t xml:space="preserve">Komisji Etyki </w:t>
      </w:r>
      <w:r w:rsidRPr="004C169B">
        <w:rPr>
          <w:sz w:val="24"/>
        </w:rPr>
        <w:t xml:space="preserve">ma prawo uczestnictwa w posiedzeniach Zarządu i Komisji Rewizyjnej z głosem doradczym. </w:t>
      </w:r>
    </w:p>
    <w:p w:rsidR="00695269" w:rsidRPr="004C169B" w:rsidRDefault="002B139E" w:rsidP="004C16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4C169B">
        <w:rPr>
          <w:sz w:val="24"/>
        </w:rPr>
        <w:t>W przypadku zmniejszenia się składu Zarządu,</w:t>
      </w:r>
      <w:r w:rsidR="00D45769">
        <w:rPr>
          <w:sz w:val="24"/>
        </w:rPr>
        <w:t xml:space="preserve"> Komisji Rewizyjnej lub </w:t>
      </w:r>
      <w:r w:rsidRPr="004C169B">
        <w:rPr>
          <w:sz w:val="24"/>
        </w:rPr>
        <w:t xml:space="preserve"> </w:t>
      </w:r>
      <w:r w:rsidR="00695269" w:rsidRPr="004C169B">
        <w:rPr>
          <w:sz w:val="24"/>
        </w:rPr>
        <w:t>Komisji Etyki</w:t>
      </w:r>
      <w:r w:rsidRPr="004C169B">
        <w:rPr>
          <w:sz w:val="24"/>
        </w:rPr>
        <w:t xml:space="preserve"> w czasie trwania kadencji, uzupełnienie ich może nastąpi</w:t>
      </w:r>
      <w:r w:rsidR="00695269" w:rsidRPr="004C169B">
        <w:rPr>
          <w:sz w:val="24"/>
        </w:rPr>
        <w:t>ć w drodze uzupełnienia składu</w:t>
      </w:r>
      <w:r w:rsidR="00D45769">
        <w:rPr>
          <w:sz w:val="24"/>
        </w:rPr>
        <w:t xml:space="preserve"> przez Walne Zebranie</w:t>
      </w:r>
      <w:r w:rsidR="00B42930" w:rsidRPr="004C169B">
        <w:rPr>
          <w:sz w:val="24"/>
        </w:rPr>
        <w:t xml:space="preserve"> Członków.</w:t>
      </w:r>
    </w:p>
    <w:p w:rsidR="002B139E" w:rsidRDefault="002B139E" w:rsidP="00695269">
      <w:pPr>
        <w:spacing w:before="100" w:after="100"/>
        <w:rPr>
          <w:sz w:val="24"/>
        </w:rPr>
      </w:pPr>
    </w:p>
    <w:p w:rsidR="00900D6D" w:rsidRDefault="00900D6D">
      <w:pPr>
        <w:pStyle w:val="Tekstpodstawowywcity"/>
        <w:ind w:left="0"/>
        <w:jc w:val="both"/>
      </w:pP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ROZDZIAŁ V</w:t>
      </w:r>
    </w:p>
    <w:p w:rsidR="00900D6D" w:rsidRDefault="00900D6D">
      <w:pPr>
        <w:pStyle w:val="Tekstpodstawowywcity"/>
        <w:ind w:left="0"/>
        <w:jc w:val="center"/>
      </w:pPr>
      <w:r>
        <w:rPr>
          <w:b/>
        </w:rPr>
        <w:t>MAJĄTEK I FUNDUSZE</w:t>
      </w:r>
    </w:p>
    <w:p w:rsidR="00900D6D" w:rsidRPr="00B42930" w:rsidRDefault="00B42930" w:rsidP="00B42930">
      <w:pPr>
        <w:pStyle w:val="Tekstpodstawowywcity"/>
        <w:ind w:left="0"/>
        <w:jc w:val="center"/>
        <w:rPr>
          <w:b/>
          <w:bCs/>
        </w:rPr>
      </w:pPr>
      <w:r w:rsidRPr="00B42930">
        <w:rPr>
          <w:rFonts w:ascii="Times New Roman PL" w:hAnsi="Times New Roman PL"/>
          <w:b/>
          <w:bCs/>
        </w:rPr>
        <w:t>§</w:t>
      </w:r>
      <w:r w:rsidRPr="00B42930">
        <w:rPr>
          <w:b/>
          <w:bCs/>
        </w:rPr>
        <w:t xml:space="preserve"> 5</w:t>
      </w:r>
    </w:p>
    <w:p w:rsidR="00900D6D" w:rsidRDefault="00900D6D" w:rsidP="00B42930">
      <w:pPr>
        <w:pStyle w:val="Tekstpodstawowywcity"/>
        <w:numPr>
          <w:ilvl w:val="2"/>
          <w:numId w:val="32"/>
        </w:numPr>
        <w:tabs>
          <w:tab w:val="left" w:pos="2127"/>
        </w:tabs>
        <w:ind w:left="426" w:hanging="252"/>
        <w:jc w:val="both"/>
      </w:pPr>
      <w:r>
        <w:t>Majątek Stowarzyszenia powstaje:</w:t>
      </w:r>
    </w:p>
    <w:p w:rsidR="004C169B" w:rsidRDefault="00900D6D" w:rsidP="004C169B">
      <w:pPr>
        <w:pStyle w:val="Tekstpodstawowywcity"/>
        <w:numPr>
          <w:ilvl w:val="0"/>
          <w:numId w:val="15"/>
        </w:numPr>
        <w:ind w:hanging="76"/>
        <w:jc w:val="both"/>
      </w:pPr>
      <w:r>
        <w:t>ze składek członkowskich,</w:t>
      </w:r>
    </w:p>
    <w:p w:rsidR="004C169B" w:rsidRDefault="00900D6D" w:rsidP="004C169B">
      <w:pPr>
        <w:pStyle w:val="Tekstpodstawowywcity"/>
        <w:numPr>
          <w:ilvl w:val="0"/>
          <w:numId w:val="15"/>
        </w:numPr>
        <w:ind w:hanging="76"/>
        <w:jc w:val="both"/>
      </w:pPr>
      <w:r>
        <w:t>darowizn, spadków, zapisów,</w:t>
      </w:r>
    </w:p>
    <w:p w:rsidR="00B42930" w:rsidRDefault="00900D6D" w:rsidP="004C169B">
      <w:pPr>
        <w:pStyle w:val="Tekstpodstawowywcity"/>
        <w:numPr>
          <w:ilvl w:val="0"/>
          <w:numId w:val="15"/>
        </w:numPr>
        <w:ind w:hanging="76"/>
        <w:jc w:val="both"/>
      </w:pPr>
      <w:r>
        <w:t>dotacji i ofiarności publicznej.</w:t>
      </w:r>
    </w:p>
    <w:p w:rsidR="00B42930" w:rsidRDefault="00900D6D" w:rsidP="00B42930">
      <w:pPr>
        <w:pStyle w:val="Tekstpodstawowywcity"/>
        <w:numPr>
          <w:ilvl w:val="2"/>
          <w:numId w:val="32"/>
        </w:numPr>
        <w:ind w:left="426" w:hanging="284"/>
        <w:jc w:val="both"/>
      </w:pPr>
      <w:r>
        <w:t xml:space="preserve">Wszelkie środki pieniężne mogą być przechowywane wyłącznie na </w:t>
      </w:r>
      <w:r w:rsidR="00B42930">
        <w:t xml:space="preserve">rachunku bankowym </w:t>
      </w:r>
      <w:r>
        <w:t>Stowarzyszenia.</w:t>
      </w:r>
    </w:p>
    <w:p w:rsidR="00B42930" w:rsidRDefault="00900D6D" w:rsidP="00B42930">
      <w:pPr>
        <w:pStyle w:val="Tekstpodstawowywcity"/>
        <w:numPr>
          <w:ilvl w:val="2"/>
          <w:numId w:val="32"/>
        </w:numPr>
        <w:ind w:left="426" w:hanging="284"/>
        <w:jc w:val="both"/>
      </w:pPr>
      <w:r>
        <w:t>Stowarzyszenie prowadzi gospodarkę finansową zgodnie z obowiązującymi przepisami.</w:t>
      </w:r>
    </w:p>
    <w:p w:rsidR="00B42930" w:rsidRDefault="00900D6D" w:rsidP="00B42930">
      <w:pPr>
        <w:pStyle w:val="Tekstpodstawowywcity"/>
        <w:numPr>
          <w:ilvl w:val="2"/>
          <w:numId w:val="32"/>
        </w:numPr>
        <w:ind w:left="426" w:hanging="284"/>
        <w:jc w:val="both"/>
      </w:pPr>
      <w:r>
        <w:t>Decyzje w sprawie nabywania, zbywania i obciążania majątku Stowarzyszenia podejmuje Zarząd</w:t>
      </w:r>
      <w:r w:rsidR="00695269">
        <w:t xml:space="preserve"> </w:t>
      </w:r>
      <w:r w:rsidR="00695269" w:rsidRPr="00695269">
        <w:t>w formie uchwały</w:t>
      </w:r>
      <w:r>
        <w:t>.</w:t>
      </w:r>
    </w:p>
    <w:p w:rsidR="00B42930" w:rsidRDefault="00900D6D" w:rsidP="00B42930">
      <w:pPr>
        <w:pStyle w:val="Tekstpodstawowywcity"/>
        <w:numPr>
          <w:ilvl w:val="2"/>
          <w:numId w:val="32"/>
        </w:numPr>
        <w:ind w:left="426" w:hanging="284"/>
        <w:jc w:val="both"/>
      </w:pPr>
      <w:r>
        <w:t xml:space="preserve">Do zawierania umów, udzielania pełnomocnictwa i składania innych oświadczeń woli w szczególności w sprawach majątkowych wymagane są podpis </w:t>
      </w:r>
      <w:r w:rsidR="0067482F">
        <w:t>prezesa</w:t>
      </w:r>
      <w:r w:rsidR="00B42930">
        <w:t xml:space="preserve"> samodzielnie </w:t>
      </w:r>
      <w:r w:rsidR="0067482F">
        <w:t xml:space="preserve">lub </w:t>
      </w:r>
      <w:r>
        <w:t>dwóch członków Zarządu</w:t>
      </w:r>
      <w:r w:rsidR="00B42930">
        <w:t xml:space="preserve"> działających łącznie.</w:t>
      </w:r>
    </w:p>
    <w:p w:rsidR="00B42930" w:rsidRDefault="00695269" w:rsidP="00B42930">
      <w:pPr>
        <w:pStyle w:val="Tekstpodstawowywcity"/>
        <w:numPr>
          <w:ilvl w:val="2"/>
          <w:numId w:val="32"/>
        </w:numPr>
        <w:ind w:left="426" w:hanging="284"/>
        <w:jc w:val="both"/>
      </w:pPr>
      <w:r w:rsidRPr="00695269">
        <w:t>Cały dochód Stowarzyszenia służy wyłącznie realizacji zadań statutowych należących do sfery zadań publicznych w rozumieniu przepisów regulujących działalność pożytku publicznego.</w:t>
      </w:r>
    </w:p>
    <w:p w:rsidR="00695269" w:rsidRPr="00695269" w:rsidRDefault="00695269" w:rsidP="00B42930">
      <w:pPr>
        <w:pStyle w:val="Tekstpodstawowywcity"/>
        <w:numPr>
          <w:ilvl w:val="2"/>
          <w:numId w:val="32"/>
        </w:numPr>
        <w:ind w:left="426" w:hanging="284"/>
        <w:jc w:val="both"/>
      </w:pPr>
      <w:r w:rsidRPr="00695269">
        <w:t>Zabrania się:</w:t>
      </w:r>
    </w:p>
    <w:p w:rsidR="00B42930" w:rsidRDefault="00695269" w:rsidP="00B42930">
      <w:pPr>
        <w:pStyle w:val="Tekstpodstawowywcity"/>
        <w:numPr>
          <w:ilvl w:val="1"/>
          <w:numId w:val="9"/>
        </w:numPr>
        <w:tabs>
          <w:tab w:val="left" w:pos="709"/>
        </w:tabs>
        <w:jc w:val="both"/>
      </w:pPr>
      <w:r w:rsidRPr="00695269">
        <w:t xml:space="preserve">udzielania pożyczek lub zabezpieczania zobowiązań majątkiem organizacji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</w:t>
      </w:r>
      <w:r w:rsidR="00B42930">
        <w:t>„</w:t>
      </w:r>
      <w:r w:rsidRPr="00695269">
        <w:t>osobami bliskimi</w:t>
      </w:r>
      <w:r w:rsidR="00B42930">
        <w:t>”</w:t>
      </w:r>
      <w:r w:rsidRPr="00695269">
        <w:t>,</w:t>
      </w:r>
    </w:p>
    <w:p w:rsidR="00B42930" w:rsidRDefault="00695269" w:rsidP="00B42930">
      <w:pPr>
        <w:pStyle w:val="Tekstpodstawowywcity"/>
        <w:numPr>
          <w:ilvl w:val="1"/>
          <w:numId w:val="9"/>
        </w:numPr>
        <w:tabs>
          <w:tab w:val="left" w:pos="709"/>
        </w:tabs>
        <w:jc w:val="both"/>
      </w:pPr>
      <w:r w:rsidRPr="00695269">
        <w:t>przekazywania ich majątku na rzecz ich członków, członków organów lub pracowników oraz ich osób bliskich, na zasadach innych niż w stosunku do osób trzecich, w szczególności, jeżeli przekazanie to następuje bezpłatnie lub na preferencyjnych warunkach,</w:t>
      </w:r>
    </w:p>
    <w:p w:rsidR="00B42930" w:rsidRDefault="00695269" w:rsidP="00B42930">
      <w:pPr>
        <w:pStyle w:val="Tekstpodstawowywcity"/>
        <w:numPr>
          <w:ilvl w:val="1"/>
          <w:numId w:val="9"/>
        </w:numPr>
        <w:tabs>
          <w:tab w:val="left" w:pos="709"/>
        </w:tabs>
        <w:jc w:val="both"/>
      </w:pPr>
      <w:r w:rsidRPr="00695269">
        <w:t>wykorzystywania majątku na rzecz członków, członków organów lub pracowników oraz ich osób bliskich na zasadach innych niż w stosunku do osób trzecich, chyba że to wykorzystanie bezpośrednio wynika z celu statutowego,</w:t>
      </w:r>
    </w:p>
    <w:p w:rsidR="00B42930" w:rsidRDefault="00695269" w:rsidP="004C169B">
      <w:pPr>
        <w:pStyle w:val="Tekstpodstawowywcity"/>
        <w:numPr>
          <w:ilvl w:val="1"/>
          <w:numId w:val="9"/>
        </w:numPr>
        <w:tabs>
          <w:tab w:val="left" w:pos="709"/>
        </w:tabs>
        <w:jc w:val="both"/>
      </w:pPr>
      <w:r w:rsidRPr="00695269">
        <w:t>zakupu towarów lub usług od podmiotów, w których uczestniczą członkowie organizacji, członkowie jej organów lub pracownicy oraz ich osób bliskich, na zasadach innych niż w stosunku do osób trzecich lub po cenach wyższych niż rynkowe.</w:t>
      </w:r>
    </w:p>
    <w:p w:rsidR="00B42930" w:rsidRDefault="00B42930">
      <w:pPr>
        <w:pStyle w:val="Tekstpodstawowywcity"/>
        <w:ind w:left="0"/>
        <w:jc w:val="both"/>
      </w:pP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ROZDZIAŁ VI</w:t>
      </w:r>
    </w:p>
    <w:p w:rsidR="00900D6D" w:rsidRDefault="00900D6D">
      <w:pPr>
        <w:pStyle w:val="Tekstpodstawowywcity"/>
        <w:ind w:left="0"/>
        <w:jc w:val="center"/>
        <w:rPr>
          <w:b/>
        </w:rPr>
      </w:pPr>
      <w:r>
        <w:rPr>
          <w:b/>
        </w:rPr>
        <w:t>POSTANOWIENIA KOŃCOWE</w:t>
      </w:r>
    </w:p>
    <w:p w:rsidR="00B42930" w:rsidRDefault="00B42930">
      <w:pPr>
        <w:pStyle w:val="Tekstpodstawowywcity"/>
        <w:ind w:left="0"/>
        <w:jc w:val="center"/>
      </w:pPr>
    </w:p>
    <w:p w:rsidR="00900D6D" w:rsidRDefault="00B42930" w:rsidP="00B42930">
      <w:pPr>
        <w:pStyle w:val="Tekstpodstawowywcity"/>
        <w:ind w:left="0"/>
        <w:jc w:val="center"/>
        <w:rPr>
          <w:b/>
          <w:bCs/>
        </w:rPr>
      </w:pPr>
      <w:r w:rsidRPr="00B42930">
        <w:rPr>
          <w:rFonts w:ascii="Times New Roman PL" w:hAnsi="Times New Roman PL"/>
          <w:b/>
          <w:bCs/>
        </w:rPr>
        <w:t>§</w:t>
      </w:r>
      <w:r w:rsidRPr="00B42930">
        <w:rPr>
          <w:b/>
          <w:bCs/>
        </w:rPr>
        <w:t xml:space="preserve"> 6</w:t>
      </w:r>
    </w:p>
    <w:p w:rsidR="00B42930" w:rsidRPr="00B42930" w:rsidRDefault="00B42930" w:rsidP="00B42930">
      <w:pPr>
        <w:pStyle w:val="Tekstpodstawowywcity"/>
        <w:ind w:left="0"/>
        <w:jc w:val="center"/>
        <w:rPr>
          <w:b/>
          <w:bCs/>
          <w:color w:val="000000" w:themeColor="text1"/>
        </w:rPr>
      </w:pPr>
    </w:p>
    <w:p w:rsidR="00B42930" w:rsidRDefault="00900D6D" w:rsidP="00B42930">
      <w:pPr>
        <w:pStyle w:val="Tekstpodstawowywcity"/>
        <w:numPr>
          <w:ilvl w:val="3"/>
          <w:numId w:val="32"/>
        </w:numPr>
        <w:tabs>
          <w:tab w:val="clear" w:pos="3240"/>
        </w:tabs>
        <w:ind w:left="426" w:hanging="405"/>
        <w:jc w:val="both"/>
        <w:rPr>
          <w:color w:val="000000" w:themeColor="text1"/>
        </w:rPr>
      </w:pPr>
      <w:r w:rsidRPr="00B42930">
        <w:rPr>
          <w:color w:val="000000" w:themeColor="text1"/>
        </w:rPr>
        <w:t xml:space="preserve">Uchwałę w sprawie zmiany statutu oraz uchwałę o rozwiązaniu Stowarzyszenia podejmuje Walne </w:t>
      </w:r>
      <w:r w:rsidR="001A5198" w:rsidRPr="00B42930">
        <w:rPr>
          <w:color w:val="000000" w:themeColor="text1"/>
        </w:rPr>
        <w:t>Zebranie</w:t>
      </w:r>
      <w:r w:rsidRPr="00B42930">
        <w:rPr>
          <w:color w:val="000000" w:themeColor="text1"/>
        </w:rPr>
        <w:t xml:space="preserve"> Członków kwalifikowaną</w:t>
      </w:r>
      <w:r w:rsidR="001C1C13" w:rsidRPr="00B42930">
        <w:rPr>
          <w:color w:val="000000" w:themeColor="text1"/>
        </w:rPr>
        <w:t xml:space="preserve"> </w:t>
      </w:r>
      <w:r w:rsidRPr="00B42930">
        <w:rPr>
          <w:color w:val="000000" w:themeColor="text1"/>
        </w:rPr>
        <w:t>większością głosów – 2/3</w:t>
      </w:r>
      <w:r w:rsidR="001C1C13" w:rsidRPr="00B42930">
        <w:rPr>
          <w:color w:val="000000" w:themeColor="text1"/>
        </w:rPr>
        <w:t xml:space="preserve"> </w:t>
      </w:r>
      <w:r w:rsidR="00B42930" w:rsidRPr="00B42930">
        <w:rPr>
          <w:color w:val="000000" w:themeColor="text1"/>
        </w:rPr>
        <w:t xml:space="preserve">głosów </w:t>
      </w:r>
      <w:r w:rsidRPr="00B42930">
        <w:rPr>
          <w:color w:val="000000" w:themeColor="text1"/>
        </w:rPr>
        <w:t xml:space="preserve">przy obecności co najmniej połowy </w:t>
      </w:r>
      <w:r w:rsidR="00B42930" w:rsidRPr="00B42930">
        <w:rPr>
          <w:color w:val="000000" w:themeColor="text1"/>
        </w:rPr>
        <w:t xml:space="preserve">członków posiadających głos stanowiący. </w:t>
      </w:r>
    </w:p>
    <w:p w:rsidR="00B42930" w:rsidRDefault="00900D6D" w:rsidP="00B42930">
      <w:pPr>
        <w:pStyle w:val="Tekstpodstawowywcity"/>
        <w:numPr>
          <w:ilvl w:val="3"/>
          <w:numId w:val="32"/>
        </w:numPr>
        <w:tabs>
          <w:tab w:val="clear" w:pos="3240"/>
        </w:tabs>
        <w:ind w:left="426" w:hanging="405"/>
        <w:jc w:val="both"/>
        <w:rPr>
          <w:color w:val="000000" w:themeColor="text1"/>
        </w:rPr>
      </w:pPr>
      <w:r>
        <w:t xml:space="preserve">Podejmując uchwałę o rozwiązaniu Stowarzyszenia Walne </w:t>
      </w:r>
      <w:r w:rsidR="001A5198">
        <w:t>Zebranie</w:t>
      </w:r>
      <w:r>
        <w:t xml:space="preserve"> Członków określa sposób jego likwidacji oraz przeznaczenie majątku Stowarzyszenia.</w:t>
      </w:r>
    </w:p>
    <w:p w:rsidR="00900D6D" w:rsidRPr="004C169B" w:rsidRDefault="00900D6D" w:rsidP="004C169B">
      <w:pPr>
        <w:pStyle w:val="Tekstpodstawowywcity"/>
        <w:numPr>
          <w:ilvl w:val="3"/>
          <w:numId w:val="32"/>
        </w:numPr>
        <w:tabs>
          <w:tab w:val="clear" w:pos="3240"/>
        </w:tabs>
        <w:ind w:left="426" w:hanging="405"/>
        <w:jc w:val="both"/>
        <w:rPr>
          <w:color w:val="000000" w:themeColor="text1"/>
        </w:rPr>
      </w:pPr>
      <w:r>
        <w:lastRenderedPageBreak/>
        <w:t>W sprawach nie uregulowanych w niniejszym statucie zastosowanie mają przepisy ustawy Prawo o Stowarzyszeniach.</w:t>
      </w:r>
    </w:p>
    <w:sectPr w:rsidR="00900D6D" w:rsidRPr="004C169B" w:rsidSect="00377E0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6F" w:rsidRDefault="0059086F" w:rsidP="00B63604">
      <w:r>
        <w:separator/>
      </w:r>
    </w:p>
  </w:endnote>
  <w:endnote w:type="continuationSeparator" w:id="0">
    <w:p w:rsidR="0059086F" w:rsidRDefault="0059086F" w:rsidP="00B6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08844"/>
      <w:docPartObj>
        <w:docPartGallery w:val="Page Numbers (Bottom of Page)"/>
        <w:docPartUnique/>
      </w:docPartObj>
    </w:sdtPr>
    <w:sdtEndPr/>
    <w:sdtContent>
      <w:p w:rsidR="00B63604" w:rsidRDefault="00F37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3604" w:rsidRDefault="00B63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6F" w:rsidRDefault="0059086F" w:rsidP="00B63604">
      <w:r>
        <w:separator/>
      </w:r>
    </w:p>
  </w:footnote>
  <w:footnote w:type="continuationSeparator" w:id="0">
    <w:p w:rsidR="0059086F" w:rsidRDefault="0059086F" w:rsidP="00B6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91CE50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2967648"/>
    <w:multiLevelType w:val="multilevel"/>
    <w:tmpl w:val="D5CEC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56C2"/>
    <w:multiLevelType w:val="multilevel"/>
    <w:tmpl w:val="294E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40B5671"/>
    <w:multiLevelType w:val="multilevel"/>
    <w:tmpl w:val="8B84E3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>
    <w:nsid w:val="041A79EF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48D4FDC"/>
    <w:multiLevelType w:val="hybridMultilevel"/>
    <w:tmpl w:val="8536F8F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9699F"/>
    <w:multiLevelType w:val="multilevel"/>
    <w:tmpl w:val="A692BB68"/>
    <w:name w:val="WW8Num11222222222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85B4AB2"/>
    <w:multiLevelType w:val="hybridMultilevel"/>
    <w:tmpl w:val="BC06A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62E18"/>
    <w:multiLevelType w:val="hybridMultilevel"/>
    <w:tmpl w:val="10F85994"/>
    <w:lvl w:ilvl="0" w:tplc="658C4B4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A3041"/>
    <w:multiLevelType w:val="multilevel"/>
    <w:tmpl w:val="EAC6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40110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2AF6CBD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164D3E4B"/>
    <w:multiLevelType w:val="singleLevel"/>
    <w:tmpl w:val="D9566F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4">
    <w:nsid w:val="17DC1992"/>
    <w:multiLevelType w:val="multilevel"/>
    <w:tmpl w:val="B59E06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B1EB4"/>
    <w:multiLevelType w:val="multilevel"/>
    <w:tmpl w:val="23BA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64CC8"/>
    <w:multiLevelType w:val="multilevel"/>
    <w:tmpl w:val="17E04C08"/>
    <w:name w:val="WW8Num11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ADB6A96"/>
    <w:multiLevelType w:val="multilevel"/>
    <w:tmpl w:val="7214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703857"/>
    <w:multiLevelType w:val="hybridMultilevel"/>
    <w:tmpl w:val="78000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D4BC2"/>
    <w:multiLevelType w:val="singleLevel"/>
    <w:tmpl w:val="E2682D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1EFB28F1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1F2D4682"/>
    <w:multiLevelType w:val="hybridMultilevel"/>
    <w:tmpl w:val="2DDCC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0081E"/>
    <w:multiLevelType w:val="multilevel"/>
    <w:tmpl w:val="4E94EA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5D05C35"/>
    <w:multiLevelType w:val="multilevel"/>
    <w:tmpl w:val="4780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5C0A9E"/>
    <w:multiLevelType w:val="hybridMultilevel"/>
    <w:tmpl w:val="3C88977E"/>
    <w:lvl w:ilvl="0" w:tplc="2F80C27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462F33"/>
    <w:multiLevelType w:val="hybridMultilevel"/>
    <w:tmpl w:val="3DF67F34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F65A06"/>
    <w:multiLevelType w:val="singleLevel"/>
    <w:tmpl w:val="E61C75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>
    <w:nsid w:val="2E2047CD"/>
    <w:multiLevelType w:val="multilevel"/>
    <w:tmpl w:val="A808CD60"/>
    <w:name w:val="WW8Num11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371D00F7"/>
    <w:multiLevelType w:val="hybridMultilevel"/>
    <w:tmpl w:val="54084B1A"/>
    <w:lvl w:ilvl="0" w:tplc="88D86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04E5D"/>
    <w:multiLevelType w:val="multilevel"/>
    <w:tmpl w:val="E6168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129F1"/>
    <w:multiLevelType w:val="hybridMultilevel"/>
    <w:tmpl w:val="52BED832"/>
    <w:lvl w:ilvl="0" w:tplc="511CE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958460E4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5A645E"/>
    <w:multiLevelType w:val="multilevel"/>
    <w:tmpl w:val="4874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E2118C"/>
    <w:multiLevelType w:val="multilevel"/>
    <w:tmpl w:val="C65A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BC7EDF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91079D0"/>
    <w:multiLevelType w:val="hybridMultilevel"/>
    <w:tmpl w:val="072C8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D06E6"/>
    <w:multiLevelType w:val="singleLevel"/>
    <w:tmpl w:val="E2AEAA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>
    <w:nsid w:val="5FF470EF"/>
    <w:multiLevelType w:val="hybridMultilevel"/>
    <w:tmpl w:val="0AAEFBCE"/>
    <w:lvl w:ilvl="0" w:tplc="D4F682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D5F60"/>
    <w:multiLevelType w:val="singleLevel"/>
    <w:tmpl w:val="65A871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>
    <w:nsid w:val="62800E63"/>
    <w:multiLevelType w:val="singleLevel"/>
    <w:tmpl w:val="27368BC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39">
    <w:nsid w:val="67DF1F6F"/>
    <w:multiLevelType w:val="singleLevel"/>
    <w:tmpl w:val="A8CE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6E726476"/>
    <w:multiLevelType w:val="hybridMultilevel"/>
    <w:tmpl w:val="A7F87912"/>
    <w:lvl w:ilvl="0" w:tplc="42A888A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40E41"/>
    <w:multiLevelType w:val="hybridMultilevel"/>
    <w:tmpl w:val="CA06FF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E0E89"/>
    <w:multiLevelType w:val="hybridMultilevel"/>
    <w:tmpl w:val="3E34D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42B91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5"/>
  </w:num>
  <w:num w:numId="3">
    <w:abstractNumId w:val="33"/>
  </w:num>
  <w:num w:numId="4">
    <w:abstractNumId w:val="11"/>
  </w:num>
  <w:num w:numId="5">
    <w:abstractNumId w:val="38"/>
  </w:num>
  <w:num w:numId="6">
    <w:abstractNumId w:val="12"/>
  </w:num>
  <w:num w:numId="7">
    <w:abstractNumId w:val="37"/>
  </w:num>
  <w:num w:numId="8">
    <w:abstractNumId w:val="26"/>
  </w:num>
  <w:num w:numId="9">
    <w:abstractNumId w:val="14"/>
  </w:num>
  <w:num w:numId="10">
    <w:abstractNumId w:val="20"/>
  </w:num>
  <w:num w:numId="11">
    <w:abstractNumId w:val="35"/>
  </w:num>
  <w:num w:numId="12">
    <w:abstractNumId w:val="39"/>
  </w:num>
  <w:num w:numId="13">
    <w:abstractNumId w:val="13"/>
  </w:num>
  <w:num w:numId="14">
    <w:abstractNumId w:val="43"/>
  </w:num>
  <w:num w:numId="15">
    <w:abstractNumId w:val="19"/>
  </w:num>
  <w:num w:numId="16">
    <w:abstractNumId w:val="2"/>
  </w:num>
  <w:num w:numId="17">
    <w:abstractNumId w:val="17"/>
  </w:num>
  <w:num w:numId="18">
    <w:abstractNumId w:val="32"/>
  </w:num>
  <w:num w:numId="19">
    <w:abstractNumId w:val="10"/>
  </w:num>
  <w:num w:numId="20">
    <w:abstractNumId w:val="23"/>
  </w:num>
  <w:num w:numId="21">
    <w:abstractNumId w:val="31"/>
  </w:num>
  <w:num w:numId="22">
    <w:abstractNumId w:val="0"/>
  </w:num>
  <w:num w:numId="23">
    <w:abstractNumId w:val="22"/>
  </w:num>
  <w:num w:numId="24">
    <w:abstractNumId w:val="3"/>
  </w:num>
  <w:num w:numId="25">
    <w:abstractNumId w:val="24"/>
  </w:num>
  <w:num w:numId="26">
    <w:abstractNumId w:val="36"/>
  </w:num>
  <w:num w:numId="27">
    <w:abstractNumId w:val="6"/>
  </w:num>
  <w:num w:numId="28">
    <w:abstractNumId w:val="25"/>
  </w:num>
  <w:num w:numId="29">
    <w:abstractNumId w:val="34"/>
  </w:num>
  <w:num w:numId="30">
    <w:abstractNumId w:val="16"/>
  </w:num>
  <w:num w:numId="31">
    <w:abstractNumId w:val="27"/>
  </w:num>
  <w:num w:numId="32">
    <w:abstractNumId w:val="4"/>
  </w:num>
  <w:num w:numId="33">
    <w:abstractNumId w:val="1"/>
  </w:num>
  <w:num w:numId="34">
    <w:abstractNumId w:val="7"/>
  </w:num>
  <w:num w:numId="35">
    <w:abstractNumId w:val="9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18"/>
  </w:num>
  <w:num w:numId="41">
    <w:abstractNumId w:val="21"/>
  </w:num>
  <w:num w:numId="42">
    <w:abstractNumId w:val="42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9E"/>
    <w:rsid w:val="00034551"/>
    <w:rsid w:val="00034668"/>
    <w:rsid w:val="00042038"/>
    <w:rsid w:val="00045350"/>
    <w:rsid w:val="000812B7"/>
    <w:rsid w:val="000A7721"/>
    <w:rsid w:val="000C6BB6"/>
    <w:rsid w:val="000D5795"/>
    <w:rsid w:val="00102480"/>
    <w:rsid w:val="00132CCB"/>
    <w:rsid w:val="00133964"/>
    <w:rsid w:val="00154D2C"/>
    <w:rsid w:val="00167D13"/>
    <w:rsid w:val="001750EF"/>
    <w:rsid w:val="00181506"/>
    <w:rsid w:val="0018744C"/>
    <w:rsid w:val="001A355A"/>
    <w:rsid w:val="001A5198"/>
    <w:rsid w:val="001B762C"/>
    <w:rsid w:val="001C1C13"/>
    <w:rsid w:val="00226162"/>
    <w:rsid w:val="002548ED"/>
    <w:rsid w:val="002674B0"/>
    <w:rsid w:val="002A6D22"/>
    <w:rsid w:val="002B139E"/>
    <w:rsid w:val="002D32DA"/>
    <w:rsid w:val="003058C6"/>
    <w:rsid w:val="003353F3"/>
    <w:rsid w:val="00360F31"/>
    <w:rsid w:val="00377E0E"/>
    <w:rsid w:val="003A682D"/>
    <w:rsid w:val="003C3F97"/>
    <w:rsid w:val="004357E2"/>
    <w:rsid w:val="00467B56"/>
    <w:rsid w:val="004723CE"/>
    <w:rsid w:val="00473416"/>
    <w:rsid w:val="00475296"/>
    <w:rsid w:val="00491325"/>
    <w:rsid w:val="004A73CA"/>
    <w:rsid w:val="004C169B"/>
    <w:rsid w:val="00536086"/>
    <w:rsid w:val="005378D8"/>
    <w:rsid w:val="00570713"/>
    <w:rsid w:val="0059086F"/>
    <w:rsid w:val="005D7EC6"/>
    <w:rsid w:val="005E2E67"/>
    <w:rsid w:val="005E5DEE"/>
    <w:rsid w:val="005E7AAD"/>
    <w:rsid w:val="0067482F"/>
    <w:rsid w:val="0068102C"/>
    <w:rsid w:val="00681D57"/>
    <w:rsid w:val="006829A6"/>
    <w:rsid w:val="00695269"/>
    <w:rsid w:val="006D584B"/>
    <w:rsid w:val="006F4F3C"/>
    <w:rsid w:val="0076242A"/>
    <w:rsid w:val="007D0EEE"/>
    <w:rsid w:val="007D2B7D"/>
    <w:rsid w:val="00802AFF"/>
    <w:rsid w:val="0086799C"/>
    <w:rsid w:val="00874A87"/>
    <w:rsid w:val="008A42D3"/>
    <w:rsid w:val="008A4E79"/>
    <w:rsid w:val="00900D6D"/>
    <w:rsid w:val="009452F2"/>
    <w:rsid w:val="00992CCD"/>
    <w:rsid w:val="009A0480"/>
    <w:rsid w:val="009F1AD4"/>
    <w:rsid w:val="00A25562"/>
    <w:rsid w:val="00A3522D"/>
    <w:rsid w:val="00A358FB"/>
    <w:rsid w:val="00A65951"/>
    <w:rsid w:val="00A87E9D"/>
    <w:rsid w:val="00AD4A86"/>
    <w:rsid w:val="00AE4A97"/>
    <w:rsid w:val="00B311D7"/>
    <w:rsid w:val="00B323E4"/>
    <w:rsid w:val="00B42930"/>
    <w:rsid w:val="00B42F4E"/>
    <w:rsid w:val="00B63604"/>
    <w:rsid w:val="00B81C99"/>
    <w:rsid w:val="00BB606F"/>
    <w:rsid w:val="00BC4314"/>
    <w:rsid w:val="00BC7F4F"/>
    <w:rsid w:val="00BD6DBE"/>
    <w:rsid w:val="00C25A24"/>
    <w:rsid w:val="00C27DDD"/>
    <w:rsid w:val="00C31B1E"/>
    <w:rsid w:val="00C44FA1"/>
    <w:rsid w:val="00C52EC5"/>
    <w:rsid w:val="00C839AD"/>
    <w:rsid w:val="00D45769"/>
    <w:rsid w:val="00D461AF"/>
    <w:rsid w:val="00DB12B8"/>
    <w:rsid w:val="00DB1F5A"/>
    <w:rsid w:val="00DB4785"/>
    <w:rsid w:val="00DC6BCC"/>
    <w:rsid w:val="00E242E5"/>
    <w:rsid w:val="00E542D6"/>
    <w:rsid w:val="00E55BDA"/>
    <w:rsid w:val="00E57296"/>
    <w:rsid w:val="00EB13D9"/>
    <w:rsid w:val="00EC2ACA"/>
    <w:rsid w:val="00EE01C1"/>
    <w:rsid w:val="00EE6114"/>
    <w:rsid w:val="00EF7871"/>
    <w:rsid w:val="00F17D74"/>
    <w:rsid w:val="00F34449"/>
    <w:rsid w:val="00F378F9"/>
    <w:rsid w:val="00F76242"/>
    <w:rsid w:val="00FB1E48"/>
    <w:rsid w:val="00FC127F"/>
    <w:rsid w:val="00FC3D8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0E"/>
  </w:style>
  <w:style w:type="paragraph" w:styleId="Nagwek1">
    <w:name w:val="heading 1"/>
    <w:basedOn w:val="Normalny"/>
    <w:next w:val="Normalny"/>
    <w:qFormat/>
    <w:rsid w:val="00377E0E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77E0E"/>
    <w:pPr>
      <w:ind w:left="426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77E0E"/>
    <w:pPr>
      <w:spacing w:before="100" w:after="100"/>
    </w:pPr>
    <w:rPr>
      <w:sz w:val="24"/>
    </w:rPr>
  </w:style>
  <w:style w:type="character" w:customStyle="1" w:styleId="zielony">
    <w:name w:val="zielony"/>
    <w:basedOn w:val="Domylnaczcionkaakapitu"/>
    <w:rsid w:val="00377E0E"/>
  </w:style>
  <w:style w:type="paragraph" w:styleId="Tekstdymka">
    <w:name w:val="Balloon Text"/>
    <w:basedOn w:val="Normalny"/>
    <w:link w:val="TekstdymkaZnak"/>
    <w:uiPriority w:val="99"/>
    <w:semiHidden/>
    <w:unhideWhenUsed/>
    <w:rsid w:val="00EE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1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604"/>
  </w:style>
  <w:style w:type="paragraph" w:styleId="Stopka">
    <w:name w:val="footer"/>
    <w:basedOn w:val="Normalny"/>
    <w:link w:val="StopkaZnak"/>
    <w:uiPriority w:val="99"/>
    <w:unhideWhenUsed/>
    <w:rsid w:val="00B6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604"/>
  </w:style>
  <w:style w:type="paragraph" w:styleId="Akapitzlist">
    <w:name w:val="List Paragraph"/>
    <w:basedOn w:val="Normalny"/>
    <w:uiPriority w:val="34"/>
    <w:qFormat/>
    <w:rsid w:val="00C31B1E"/>
    <w:pPr>
      <w:ind w:left="720"/>
      <w:contextualSpacing/>
    </w:pPr>
  </w:style>
  <w:style w:type="paragraph" w:customStyle="1" w:styleId="Default">
    <w:name w:val="Default"/>
    <w:rsid w:val="00C31B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2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2B7"/>
    <w:rPr>
      <w:b/>
      <w:bCs/>
    </w:rPr>
  </w:style>
  <w:style w:type="character" w:styleId="Uwydatnienie">
    <w:name w:val="Emphasis"/>
    <w:basedOn w:val="Domylnaczcionkaakapitu"/>
    <w:uiPriority w:val="20"/>
    <w:qFormat/>
    <w:rsid w:val="00154D2C"/>
    <w:rPr>
      <w:i/>
      <w:iCs/>
    </w:rPr>
  </w:style>
  <w:style w:type="character" w:customStyle="1" w:styleId="apple-converted-space">
    <w:name w:val="apple-converted-space"/>
    <w:basedOn w:val="Domylnaczcionkaakapitu"/>
    <w:rsid w:val="00681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0E"/>
  </w:style>
  <w:style w:type="paragraph" w:styleId="Nagwek1">
    <w:name w:val="heading 1"/>
    <w:basedOn w:val="Normalny"/>
    <w:next w:val="Normalny"/>
    <w:qFormat/>
    <w:rsid w:val="00377E0E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77E0E"/>
    <w:pPr>
      <w:ind w:left="426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77E0E"/>
    <w:pPr>
      <w:spacing w:before="100" w:after="100"/>
    </w:pPr>
    <w:rPr>
      <w:sz w:val="24"/>
    </w:rPr>
  </w:style>
  <w:style w:type="character" w:customStyle="1" w:styleId="zielony">
    <w:name w:val="zielony"/>
    <w:basedOn w:val="Domylnaczcionkaakapitu"/>
    <w:rsid w:val="00377E0E"/>
  </w:style>
  <w:style w:type="paragraph" w:styleId="Tekstdymka">
    <w:name w:val="Balloon Text"/>
    <w:basedOn w:val="Normalny"/>
    <w:link w:val="TekstdymkaZnak"/>
    <w:uiPriority w:val="99"/>
    <w:semiHidden/>
    <w:unhideWhenUsed/>
    <w:rsid w:val="00EE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61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3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604"/>
  </w:style>
  <w:style w:type="paragraph" w:styleId="Stopka">
    <w:name w:val="footer"/>
    <w:basedOn w:val="Normalny"/>
    <w:link w:val="StopkaZnak"/>
    <w:uiPriority w:val="99"/>
    <w:unhideWhenUsed/>
    <w:rsid w:val="00B63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604"/>
  </w:style>
  <w:style w:type="paragraph" w:styleId="Akapitzlist">
    <w:name w:val="List Paragraph"/>
    <w:basedOn w:val="Normalny"/>
    <w:uiPriority w:val="34"/>
    <w:qFormat/>
    <w:rsid w:val="00C31B1E"/>
    <w:pPr>
      <w:ind w:left="720"/>
      <w:contextualSpacing/>
    </w:pPr>
  </w:style>
  <w:style w:type="paragraph" w:customStyle="1" w:styleId="Default">
    <w:name w:val="Default"/>
    <w:rsid w:val="00C31B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2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2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2B7"/>
    <w:rPr>
      <w:b/>
      <w:bCs/>
    </w:rPr>
  </w:style>
  <w:style w:type="character" w:styleId="Uwydatnienie">
    <w:name w:val="Emphasis"/>
    <w:basedOn w:val="Domylnaczcionkaakapitu"/>
    <w:uiPriority w:val="20"/>
    <w:qFormat/>
    <w:rsid w:val="00154D2C"/>
    <w:rPr>
      <w:i/>
      <w:iCs/>
    </w:rPr>
  </w:style>
  <w:style w:type="character" w:customStyle="1" w:styleId="apple-converted-space">
    <w:name w:val="apple-converted-space"/>
    <w:basedOn w:val="Domylnaczcionkaakapitu"/>
    <w:rsid w:val="0068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4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36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2628</Words>
  <Characters>15772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STATUTU STOWARZYSZENIA:</vt:lpstr>
      <vt:lpstr>WZÓR STATUTU STOWARZYSZENIA:</vt:lpstr>
    </vt:vector>
  </TitlesOfParts>
  <Company>Urzad Miejski w Szczecinie</Company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STATUTU STOWARZYSZENIA:</dc:title>
  <dc:creator>astepien</dc:creator>
  <cp:lastModifiedBy>Marzenka</cp:lastModifiedBy>
  <cp:revision>3</cp:revision>
  <cp:lastPrinted>2020-02-23T17:11:00Z</cp:lastPrinted>
  <dcterms:created xsi:type="dcterms:W3CDTF">2020-02-28T10:35:00Z</dcterms:created>
  <dcterms:modified xsi:type="dcterms:W3CDTF">2020-03-12T09:36:00Z</dcterms:modified>
</cp:coreProperties>
</file>